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E1C5" w14:textId="463334A3" w:rsidR="00306129" w:rsidRPr="005928DC" w:rsidRDefault="00306129" w:rsidP="001F61F1">
      <w:pPr>
        <w:spacing w:after="0"/>
        <w:rPr>
          <w:rFonts w:cstheme="minorHAnsi"/>
          <w:b/>
          <w:sz w:val="28"/>
          <w:szCs w:val="28"/>
        </w:rPr>
      </w:pPr>
      <w:r w:rsidRPr="005928DC">
        <w:rPr>
          <w:rFonts w:cstheme="minorHAnsi"/>
          <w:noProof/>
          <w:sz w:val="28"/>
          <w:szCs w:val="28"/>
          <w:lang w:eastAsia="en-GB"/>
        </w:rPr>
        <w:drawing>
          <wp:anchor distT="0" distB="0" distL="114300" distR="114300" simplePos="0" relativeHeight="251662336" behindDoc="0" locked="0" layoutInCell="1" allowOverlap="1" wp14:anchorId="0CA780E8" wp14:editId="0EAC65E4">
            <wp:simplePos x="0" y="0"/>
            <wp:positionH relativeFrom="margin">
              <wp:posOffset>4735195</wp:posOffset>
            </wp:positionH>
            <wp:positionV relativeFrom="margin">
              <wp:align>top</wp:align>
            </wp:positionV>
            <wp:extent cx="1896745" cy="78422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ore courtyard gallery 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6745" cy="784225"/>
                    </a:xfrm>
                    <a:prstGeom prst="rect">
                      <a:avLst/>
                    </a:prstGeom>
                  </pic:spPr>
                </pic:pic>
              </a:graphicData>
            </a:graphic>
            <wp14:sizeRelH relativeFrom="margin">
              <wp14:pctWidth>0</wp14:pctWidth>
            </wp14:sizeRelH>
            <wp14:sizeRelV relativeFrom="margin">
              <wp14:pctHeight>0</wp14:pctHeight>
            </wp14:sizeRelV>
          </wp:anchor>
        </w:drawing>
      </w:r>
      <w:r w:rsidRPr="005928DC">
        <w:rPr>
          <w:rFonts w:cstheme="minorHAnsi"/>
          <w:b/>
          <w:sz w:val="28"/>
          <w:szCs w:val="28"/>
        </w:rPr>
        <w:t xml:space="preserve">Courtyard Gallery </w:t>
      </w:r>
      <w:r w:rsidR="003C303E" w:rsidRPr="005928DC">
        <w:rPr>
          <w:rFonts w:cstheme="minorHAnsi"/>
          <w:b/>
          <w:sz w:val="28"/>
          <w:szCs w:val="28"/>
        </w:rPr>
        <w:t xml:space="preserve">- </w:t>
      </w:r>
      <w:r w:rsidRPr="005928DC">
        <w:rPr>
          <w:rFonts w:cstheme="minorHAnsi"/>
          <w:b/>
          <w:sz w:val="28"/>
          <w:szCs w:val="28"/>
        </w:rPr>
        <w:t xml:space="preserve">Hire Information </w:t>
      </w:r>
    </w:p>
    <w:p w14:paraId="0F47015C" w14:textId="46BB757F" w:rsidR="00306129" w:rsidRDefault="00263596" w:rsidP="00FA7862">
      <w:pPr>
        <w:spacing w:after="0" w:line="240" w:lineRule="auto"/>
        <w:jc w:val="both"/>
        <w:rPr>
          <w:rFonts w:cstheme="minorHAnsi"/>
        </w:rPr>
      </w:pPr>
      <w:r w:rsidRPr="00263596">
        <w:rPr>
          <w:rFonts w:cstheme="minorHAnsi"/>
          <w:noProof/>
          <w:lang w:eastAsia="en-GB"/>
        </w:rPr>
        <w:drawing>
          <wp:anchor distT="0" distB="0" distL="114300" distR="114300" simplePos="0" relativeHeight="251659264" behindDoc="0" locked="0" layoutInCell="1" allowOverlap="1" wp14:anchorId="3C7DA074" wp14:editId="6DFA7FE4">
            <wp:simplePos x="0" y="0"/>
            <wp:positionH relativeFrom="margin">
              <wp:align>right</wp:align>
            </wp:positionH>
            <wp:positionV relativeFrom="margin">
              <wp:posOffset>1057275</wp:posOffset>
            </wp:positionV>
            <wp:extent cx="1902460" cy="1426845"/>
            <wp:effectExtent l="0" t="0" r="254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2460" cy="1426845"/>
                    </a:xfrm>
                    <a:prstGeom prst="rect">
                      <a:avLst/>
                    </a:prstGeom>
                  </pic:spPr>
                </pic:pic>
              </a:graphicData>
            </a:graphic>
            <wp14:sizeRelH relativeFrom="margin">
              <wp14:pctWidth>0</wp14:pctWidth>
            </wp14:sizeRelH>
            <wp14:sizeRelV relativeFrom="margin">
              <wp14:pctHeight>0</wp14:pctHeight>
            </wp14:sizeRelV>
          </wp:anchor>
        </w:drawing>
      </w:r>
      <w:r w:rsidR="00306129" w:rsidRPr="00263596">
        <w:rPr>
          <w:rFonts w:cstheme="minorHAnsi"/>
        </w:rPr>
        <w:t xml:space="preserve">The Courtyard Gallery and Art Space is an exhibition space as well as an area for creative activities situated at the centre of The Core in Solihull. During the opening hours of exhibitions there will be regular classes and activities taking place in the Courtyard which will make it a vibrant space throughout the week with a diverse audience and user base. </w:t>
      </w:r>
    </w:p>
    <w:p w14:paraId="7F2841B6" w14:textId="77777777" w:rsidR="00FA7862" w:rsidRPr="00FA7862" w:rsidRDefault="00FA7862" w:rsidP="00FA7862">
      <w:pPr>
        <w:spacing w:after="0" w:line="240" w:lineRule="auto"/>
        <w:jc w:val="both"/>
        <w:rPr>
          <w:rFonts w:cstheme="minorHAnsi"/>
          <w:sz w:val="16"/>
          <w:szCs w:val="16"/>
        </w:rPr>
      </w:pPr>
    </w:p>
    <w:p w14:paraId="320BE224" w14:textId="7AD10FFA" w:rsidR="00306129" w:rsidRPr="00263596" w:rsidRDefault="00306129" w:rsidP="00FA7862">
      <w:pPr>
        <w:spacing w:after="0" w:line="240" w:lineRule="auto"/>
        <w:jc w:val="both"/>
        <w:rPr>
          <w:rFonts w:cstheme="minorHAnsi"/>
        </w:rPr>
      </w:pPr>
      <w:r w:rsidRPr="00263596">
        <w:rPr>
          <w:rFonts w:cstheme="minorHAnsi"/>
        </w:rPr>
        <w:t xml:space="preserve">If you are interested in holding an event or activity as part of your exhibition, for example an artist talk, </w:t>
      </w:r>
      <w:r w:rsidR="004F1DA5" w:rsidRPr="00263596">
        <w:rPr>
          <w:rFonts w:cstheme="minorHAnsi"/>
        </w:rPr>
        <w:t>demonstration,</w:t>
      </w:r>
      <w:r w:rsidRPr="00263596">
        <w:rPr>
          <w:rFonts w:cstheme="minorHAnsi"/>
        </w:rPr>
        <w:t xml:space="preserve"> or workshop we would look to accommodate </w:t>
      </w:r>
      <w:r w:rsidR="001321F5" w:rsidRPr="00263596">
        <w:rPr>
          <w:rFonts w:cstheme="minorHAnsi"/>
        </w:rPr>
        <w:t>this</w:t>
      </w:r>
      <w:r w:rsidRPr="00263596">
        <w:rPr>
          <w:rFonts w:cstheme="minorHAnsi"/>
        </w:rPr>
        <w:t xml:space="preserve"> activity as part of the programme. Please discuss any plans either at time of booking or at least </w:t>
      </w:r>
      <w:r w:rsidR="001321F5" w:rsidRPr="00263596">
        <w:rPr>
          <w:rFonts w:cstheme="minorHAnsi"/>
        </w:rPr>
        <w:t>six weeks</w:t>
      </w:r>
      <w:r w:rsidRPr="00263596">
        <w:rPr>
          <w:rFonts w:cstheme="minorHAnsi"/>
        </w:rPr>
        <w:t xml:space="preserve"> prior to your exhibition opening.</w:t>
      </w:r>
    </w:p>
    <w:p w14:paraId="4DC4E349" w14:textId="77777777" w:rsidR="007013EB" w:rsidRPr="00FA7862" w:rsidRDefault="007013EB" w:rsidP="00FA7862">
      <w:pPr>
        <w:spacing w:after="0" w:line="240" w:lineRule="auto"/>
        <w:jc w:val="both"/>
        <w:rPr>
          <w:rFonts w:cstheme="minorHAnsi"/>
          <w:sz w:val="16"/>
          <w:szCs w:val="16"/>
        </w:rPr>
      </w:pPr>
    </w:p>
    <w:p w14:paraId="0CEF5001" w14:textId="6BFBF422" w:rsidR="00306129" w:rsidRPr="00263596" w:rsidRDefault="00306129" w:rsidP="00FA7862">
      <w:pPr>
        <w:spacing w:after="0" w:line="240" w:lineRule="auto"/>
        <w:jc w:val="both"/>
        <w:rPr>
          <w:rFonts w:cstheme="minorHAnsi"/>
          <w:b/>
        </w:rPr>
      </w:pPr>
      <w:r w:rsidRPr="00263596">
        <w:rPr>
          <w:rFonts w:cstheme="minorHAnsi"/>
          <w:b/>
        </w:rPr>
        <w:t xml:space="preserve">Exhibiting in </w:t>
      </w:r>
      <w:r w:rsidR="008615DA">
        <w:rPr>
          <w:rFonts w:cstheme="minorHAnsi"/>
          <w:b/>
        </w:rPr>
        <w:t>T</w:t>
      </w:r>
      <w:r w:rsidRPr="00263596">
        <w:rPr>
          <w:rFonts w:cstheme="minorHAnsi"/>
          <w:b/>
        </w:rPr>
        <w:t>he Courtyard</w:t>
      </w:r>
      <w:r w:rsidR="00625675" w:rsidRPr="00263596">
        <w:rPr>
          <w:rFonts w:cstheme="minorHAnsi"/>
          <w:b/>
        </w:rPr>
        <w:t xml:space="preserve"> Gallery</w:t>
      </w:r>
    </w:p>
    <w:p w14:paraId="2ABABDAB" w14:textId="77777777" w:rsidR="00FA7862" w:rsidRDefault="00263596" w:rsidP="00FA7862">
      <w:pPr>
        <w:spacing w:after="0" w:line="240" w:lineRule="auto"/>
        <w:jc w:val="both"/>
        <w:rPr>
          <w:rFonts w:cstheme="minorHAnsi"/>
        </w:rPr>
      </w:pPr>
      <w:r w:rsidRPr="00263596">
        <w:rPr>
          <w:rFonts w:cstheme="minorHAnsi"/>
          <w:noProof/>
          <w:lang w:eastAsia="en-GB"/>
        </w:rPr>
        <w:drawing>
          <wp:anchor distT="0" distB="0" distL="114300" distR="114300" simplePos="0" relativeHeight="251664384" behindDoc="0" locked="0" layoutInCell="1" allowOverlap="1" wp14:anchorId="76139FA0" wp14:editId="2D9FE653">
            <wp:simplePos x="0" y="0"/>
            <wp:positionH relativeFrom="margin">
              <wp:posOffset>4757420</wp:posOffset>
            </wp:positionH>
            <wp:positionV relativeFrom="margin">
              <wp:posOffset>2796540</wp:posOffset>
            </wp:positionV>
            <wp:extent cx="1888490" cy="1416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34.JPG"/>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888490" cy="1416050"/>
                    </a:xfrm>
                    <a:prstGeom prst="rect">
                      <a:avLst/>
                    </a:prstGeom>
                  </pic:spPr>
                </pic:pic>
              </a:graphicData>
            </a:graphic>
            <wp14:sizeRelH relativeFrom="margin">
              <wp14:pctWidth>0</wp14:pctWidth>
            </wp14:sizeRelH>
            <wp14:sizeRelV relativeFrom="margin">
              <wp14:pctHeight>0</wp14:pctHeight>
            </wp14:sizeRelV>
          </wp:anchor>
        </w:drawing>
      </w:r>
      <w:r w:rsidR="00306129" w:rsidRPr="00263596">
        <w:rPr>
          <w:rFonts w:cstheme="minorHAnsi"/>
        </w:rPr>
        <w:t xml:space="preserve">The space will </w:t>
      </w:r>
      <w:r w:rsidR="004F1DA5" w:rsidRPr="00263596">
        <w:rPr>
          <w:rFonts w:cstheme="minorHAnsi"/>
        </w:rPr>
        <w:t>be</w:t>
      </w:r>
      <w:r w:rsidR="00306129" w:rsidRPr="00263596">
        <w:rPr>
          <w:rFonts w:cstheme="minorHAnsi"/>
        </w:rPr>
        <w:t xml:space="preserve"> used for </w:t>
      </w:r>
      <w:r w:rsidR="0087282B" w:rsidRPr="00263596">
        <w:rPr>
          <w:rFonts w:cstheme="minorHAnsi"/>
        </w:rPr>
        <w:t>wall-based</w:t>
      </w:r>
      <w:r w:rsidR="00306129" w:rsidRPr="00263596">
        <w:rPr>
          <w:rFonts w:cstheme="minorHAnsi"/>
        </w:rPr>
        <w:t xml:space="preserve"> work, with a limited number of display </w:t>
      </w:r>
    </w:p>
    <w:p w14:paraId="18612D16" w14:textId="77777777" w:rsidR="00FA7862" w:rsidRDefault="00306129" w:rsidP="00FA7862">
      <w:pPr>
        <w:spacing w:after="0" w:line="240" w:lineRule="auto"/>
        <w:jc w:val="both"/>
        <w:rPr>
          <w:rFonts w:cstheme="minorHAnsi"/>
        </w:rPr>
      </w:pPr>
      <w:r w:rsidRPr="00263596">
        <w:rPr>
          <w:rFonts w:cstheme="minorHAnsi"/>
        </w:rPr>
        <w:t>cabinets</w:t>
      </w:r>
      <w:r w:rsidR="004F1DA5" w:rsidRPr="00263596">
        <w:rPr>
          <w:rFonts w:cstheme="minorHAnsi"/>
        </w:rPr>
        <w:t xml:space="preserve">. </w:t>
      </w:r>
      <w:r w:rsidRPr="00263596">
        <w:rPr>
          <w:rFonts w:cstheme="minorHAnsi"/>
        </w:rPr>
        <w:t xml:space="preserve">Any plinths or display stands </w:t>
      </w:r>
      <w:r w:rsidR="004F1DA5" w:rsidRPr="00263596">
        <w:rPr>
          <w:rFonts w:cstheme="minorHAnsi"/>
        </w:rPr>
        <w:t>should</w:t>
      </w:r>
      <w:r w:rsidRPr="00263596">
        <w:rPr>
          <w:rFonts w:cstheme="minorHAnsi"/>
        </w:rPr>
        <w:t xml:space="preserve"> be provided by the artist and the positioning and security of </w:t>
      </w:r>
      <w:r w:rsidR="0087282B" w:rsidRPr="00263596">
        <w:rPr>
          <w:rFonts w:cstheme="minorHAnsi"/>
        </w:rPr>
        <w:t>floor-based</w:t>
      </w:r>
      <w:r w:rsidRPr="00263596">
        <w:rPr>
          <w:rFonts w:cstheme="minorHAnsi"/>
        </w:rPr>
        <w:t xml:space="preserve"> work will need to be agreed with the </w:t>
      </w:r>
    </w:p>
    <w:p w14:paraId="53DCF06F" w14:textId="04F07911" w:rsidR="00306129" w:rsidRPr="00263596" w:rsidRDefault="00306129" w:rsidP="00FA7862">
      <w:pPr>
        <w:spacing w:after="0" w:line="240" w:lineRule="auto"/>
        <w:jc w:val="both"/>
        <w:rPr>
          <w:rFonts w:cstheme="minorHAnsi"/>
        </w:rPr>
      </w:pPr>
      <w:r w:rsidRPr="00263596">
        <w:rPr>
          <w:rFonts w:cstheme="minorHAnsi"/>
        </w:rPr>
        <w:t>venue’s staff on the day of installation.</w:t>
      </w:r>
    </w:p>
    <w:p w14:paraId="4192277C" w14:textId="169A087E" w:rsidR="007013EB" w:rsidRPr="00FA7862" w:rsidRDefault="007013EB" w:rsidP="00FA7862">
      <w:pPr>
        <w:spacing w:after="0" w:line="240" w:lineRule="auto"/>
        <w:jc w:val="both"/>
        <w:rPr>
          <w:rFonts w:cstheme="minorHAnsi"/>
          <w:sz w:val="16"/>
          <w:szCs w:val="16"/>
        </w:rPr>
      </w:pPr>
    </w:p>
    <w:p w14:paraId="5E00A365" w14:textId="0B33A53D" w:rsidR="00306129" w:rsidRPr="00263596" w:rsidRDefault="00306129" w:rsidP="00FA7862">
      <w:pPr>
        <w:spacing w:after="0" w:line="240" w:lineRule="auto"/>
        <w:jc w:val="both"/>
        <w:rPr>
          <w:rFonts w:cstheme="minorHAnsi"/>
          <w:b/>
        </w:rPr>
      </w:pPr>
      <w:r w:rsidRPr="00263596">
        <w:rPr>
          <w:rFonts w:cstheme="minorHAnsi"/>
          <w:b/>
        </w:rPr>
        <w:t xml:space="preserve">Gallery </w:t>
      </w:r>
      <w:r w:rsidR="00B155F5">
        <w:rPr>
          <w:rFonts w:cstheme="minorHAnsi"/>
          <w:b/>
        </w:rPr>
        <w:t>w</w:t>
      </w:r>
      <w:r w:rsidRPr="00263596">
        <w:rPr>
          <w:rFonts w:cstheme="minorHAnsi"/>
          <w:b/>
        </w:rPr>
        <w:t xml:space="preserve">all </w:t>
      </w:r>
      <w:r w:rsidR="00B155F5">
        <w:rPr>
          <w:rFonts w:cstheme="minorHAnsi"/>
          <w:b/>
        </w:rPr>
        <w:t>d</w:t>
      </w:r>
      <w:r w:rsidRPr="00263596">
        <w:rPr>
          <w:rFonts w:cstheme="minorHAnsi"/>
          <w:b/>
        </w:rPr>
        <w:t>imensions</w:t>
      </w:r>
    </w:p>
    <w:p w14:paraId="5989480F" w14:textId="782E4EF1" w:rsidR="00306129" w:rsidRPr="00263596" w:rsidRDefault="00306129" w:rsidP="00FA7862">
      <w:pPr>
        <w:spacing w:after="0" w:line="240" w:lineRule="auto"/>
        <w:jc w:val="both"/>
        <w:rPr>
          <w:rFonts w:cstheme="minorHAnsi"/>
        </w:rPr>
      </w:pPr>
      <w:r w:rsidRPr="00263596">
        <w:rPr>
          <w:rFonts w:cstheme="minorHAnsi"/>
        </w:rPr>
        <w:t xml:space="preserve">The Gallery walls take up the rear half of the Courtyard with the rear wall being 12 metres long and the two side walls being </w:t>
      </w:r>
      <w:r w:rsidR="008615DA">
        <w:rPr>
          <w:rFonts w:cstheme="minorHAnsi"/>
        </w:rPr>
        <w:t>six</w:t>
      </w:r>
      <w:r w:rsidRPr="00263596">
        <w:rPr>
          <w:rFonts w:cstheme="minorHAnsi"/>
        </w:rPr>
        <w:t xml:space="preserve"> metres long. Height of walls for exhibiting on is approximately </w:t>
      </w:r>
      <w:r w:rsidR="008615DA">
        <w:rPr>
          <w:rFonts w:cstheme="minorHAnsi"/>
        </w:rPr>
        <w:t>four</w:t>
      </w:r>
      <w:r w:rsidRPr="00263596">
        <w:rPr>
          <w:rFonts w:cstheme="minorHAnsi"/>
        </w:rPr>
        <w:t xml:space="preserve"> metres.</w:t>
      </w:r>
    </w:p>
    <w:p w14:paraId="1A291A45" w14:textId="22C510B3" w:rsidR="007013EB" w:rsidRPr="00FA7862" w:rsidRDefault="007013EB" w:rsidP="00FA7862">
      <w:pPr>
        <w:spacing w:after="0" w:line="240" w:lineRule="auto"/>
        <w:jc w:val="both"/>
        <w:rPr>
          <w:rFonts w:cstheme="minorHAnsi"/>
          <w:sz w:val="16"/>
          <w:szCs w:val="16"/>
        </w:rPr>
      </w:pPr>
    </w:p>
    <w:p w14:paraId="029E56A6" w14:textId="35C978FE" w:rsidR="00306129" w:rsidRPr="00263596" w:rsidRDefault="00306129" w:rsidP="00FA7862">
      <w:pPr>
        <w:spacing w:after="0" w:line="240" w:lineRule="auto"/>
        <w:jc w:val="both"/>
        <w:rPr>
          <w:rFonts w:cstheme="minorHAnsi"/>
          <w:b/>
        </w:rPr>
      </w:pPr>
      <w:r w:rsidRPr="00263596">
        <w:rPr>
          <w:rFonts w:cstheme="minorHAnsi"/>
          <w:b/>
        </w:rPr>
        <w:t xml:space="preserve">Venue </w:t>
      </w:r>
      <w:r w:rsidR="00B155F5">
        <w:rPr>
          <w:rFonts w:cstheme="minorHAnsi"/>
          <w:b/>
        </w:rPr>
        <w:t>h</w:t>
      </w:r>
      <w:r w:rsidRPr="00263596">
        <w:rPr>
          <w:rFonts w:cstheme="minorHAnsi"/>
          <w:b/>
        </w:rPr>
        <w:t>ire</w:t>
      </w:r>
    </w:p>
    <w:p w14:paraId="17C6472C" w14:textId="58BD4515" w:rsidR="00263596" w:rsidRDefault="00306129" w:rsidP="00FA7862">
      <w:pPr>
        <w:spacing w:after="0" w:line="240" w:lineRule="auto"/>
        <w:jc w:val="both"/>
        <w:rPr>
          <w:rFonts w:cstheme="minorHAnsi"/>
        </w:rPr>
      </w:pPr>
      <w:r w:rsidRPr="00263596">
        <w:rPr>
          <w:rFonts w:cstheme="minorHAnsi"/>
        </w:rPr>
        <w:t xml:space="preserve">The hire period </w:t>
      </w:r>
      <w:r w:rsidR="003C303E" w:rsidRPr="00263596">
        <w:rPr>
          <w:rFonts w:cstheme="minorHAnsi"/>
        </w:rPr>
        <w:t xml:space="preserve">is </w:t>
      </w:r>
      <w:r w:rsidR="008615DA">
        <w:rPr>
          <w:rFonts w:cstheme="minorHAnsi"/>
        </w:rPr>
        <w:t xml:space="preserve">a </w:t>
      </w:r>
      <w:proofErr w:type="gramStart"/>
      <w:r w:rsidR="004F1DA5" w:rsidRPr="00263596">
        <w:rPr>
          <w:rFonts w:cstheme="minorHAnsi"/>
        </w:rPr>
        <w:t>three</w:t>
      </w:r>
      <w:r w:rsidR="008615DA">
        <w:rPr>
          <w:rFonts w:cstheme="minorHAnsi"/>
        </w:rPr>
        <w:t xml:space="preserve"> </w:t>
      </w:r>
      <w:r w:rsidR="004F1DA5" w:rsidRPr="00263596">
        <w:rPr>
          <w:rFonts w:cstheme="minorHAnsi"/>
        </w:rPr>
        <w:t>week</w:t>
      </w:r>
      <w:proofErr w:type="gramEnd"/>
      <w:r w:rsidRPr="00263596">
        <w:rPr>
          <w:rFonts w:cstheme="minorHAnsi"/>
        </w:rPr>
        <w:t xml:space="preserve"> hire </w:t>
      </w:r>
      <w:r w:rsidR="0087282B" w:rsidRPr="00263596">
        <w:rPr>
          <w:rFonts w:cstheme="minorHAnsi"/>
        </w:rPr>
        <w:t xml:space="preserve">(20 days) </w:t>
      </w:r>
      <w:r w:rsidRPr="00263596">
        <w:rPr>
          <w:rFonts w:cstheme="minorHAnsi"/>
        </w:rPr>
        <w:t xml:space="preserve">unless agreed separately with the </w:t>
      </w:r>
    </w:p>
    <w:p w14:paraId="0F6EC0B3" w14:textId="5E26F65D" w:rsidR="00306129" w:rsidRPr="00263596" w:rsidRDefault="00306129" w:rsidP="00FA7862">
      <w:pPr>
        <w:spacing w:after="0" w:line="240" w:lineRule="auto"/>
        <w:jc w:val="both"/>
        <w:rPr>
          <w:rFonts w:cstheme="minorHAnsi"/>
        </w:rPr>
      </w:pPr>
      <w:r w:rsidRPr="00263596">
        <w:rPr>
          <w:rFonts w:cstheme="minorHAnsi"/>
        </w:rPr>
        <w:t xml:space="preserve">Venue Management. </w:t>
      </w:r>
    </w:p>
    <w:p w14:paraId="73D1CCE4" w14:textId="1A332B50" w:rsidR="007013EB" w:rsidRPr="00FA7862" w:rsidRDefault="007013EB" w:rsidP="00FA7862">
      <w:pPr>
        <w:spacing w:after="0" w:line="240" w:lineRule="auto"/>
        <w:jc w:val="both"/>
        <w:rPr>
          <w:rFonts w:cstheme="minorHAnsi"/>
          <w:sz w:val="16"/>
          <w:szCs w:val="16"/>
        </w:rPr>
      </w:pPr>
    </w:p>
    <w:p w14:paraId="2E8BF223" w14:textId="0BFD0CD5" w:rsidR="0087282B" w:rsidRPr="00263596" w:rsidRDefault="00CF73B6" w:rsidP="00FA7862">
      <w:pPr>
        <w:spacing w:after="0" w:line="240" w:lineRule="auto"/>
        <w:jc w:val="both"/>
        <w:rPr>
          <w:rFonts w:cstheme="minorHAnsi"/>
          <w:b/>
          <w:bCs/>
        </w:rPr>
      </w:pPr>
      <w:r w:rsidRPr="00263596">
        <w:rPr>
          <w:rFonts w:cstheme="minorHAnsi"/>
          <w:noProof/>
        </w:rPr>
        <w:drawing>
          <wp:anchor distT="0" distB="0" distL="114300" distR="114300" simplePos="0" relativeHeight="251666432" behindDoc="0" locked="0" layoutInCell="1" allowOverlap="1" wp14:anchorId="3A5D6F1C" wp14:editId="7092DA8F">
            <wp:simplePos x="0" y="0"/>
            <wp:positionH relativeFrom="margin">
              <wp:align>right</wp:align>
            </wp:positionH>
            <wp:positionV relativeFrom="paragraph">
              <wp:posOffset>8890</wp:posOffset>
            </wp:positionV>
            <wp:extent cx="1902460" cy="1523365"/>
            <wp:effectExtent l="0" t="0" r="254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2460" cy="1523365"/>
                    </a:xfrm>
                    <a:prstGeom prst="rect">
                      <a:avLst/>
                    </a:prstGeom>
                    <a:noFill/>
                  </pic:spPr>
                </pic:pic>
              </a:graphicData>
            </a:graphic>
            <wp14:sizeRelH relativeFrom="margin">
              <wp14:pctWidth>0</wp14:pctWidth>
            </wp14:sizeRelH>
            <wp14:sizeRelV relativeFrom="margin">
              <wp14:pctHeight>0</wp14:pctHeight>
            </wp14:sizeRelV>
          </wp:anchor>
        </w:drawing>
      </w:r>
      <w:r w:rsidR="0087282B" w:rsidRPr="00263596">
        <w:rPr>
          <w:rFonts w:cstheme="minorHAnsi"/>
          <w:b/>
          <w:bCs/>
        </w:rPr>
        <w:t xml:space="preserve">The three </w:t>
      </w:r>
      <w:proofErr w:type="gramStart"/>
      <w:r w:rsidR="0087282B" w:rsidRPr="00263596">
        <w:rPr>
          <w:rFonts w:cstheme="minorHAnsi"/>
          <w:b/>
          <w:bCs/>
        </w:rPr>
        <w:t>week</w:t>
      </w:r>
      <w:proofErr w:type="gramEnd"/>
      <w:r w:rsidR="0087282B" w:rsidRPr="00263596">
        <w:rPr>
          <w:rFonts w:cstheme="minorHAnsi"/>
          <w:b/>
          <w:bCs/>
        </w:rPr>
        <w:t xml:space="preserve"> hire fee will be £</w:t>
      </w:r>
      <w:r w:rsidR="00F90914" w:rsidRPr="00263596">
        <w:rPr>
          <w:rFonts w:cstheme="minorHAnsi"/>
          <w:b/>
          <w:bCs/>
        </w:rPr>
        <w:t>3</w:t>
      </w:r>
      <w:r w:rsidR="005E050F">
        <w:rPr>
          <w:rFonts w:cstheme="minorHAnsi"/>
          <w:b/>
          <w:bCs/>
        </w:rPr>
        <w:t>97</w:t>
      </w:r>
      <w:r w:rsidR="00532580" w:rsidRPr="00263596">
        <w:rPr>
          <w:rFonts w:cstheme="minorHAnsi"/>
          <w:b/>
          <w:bCs/>
        </w:rPr>
        <w:t xml:space="preserve"> </w:t>
      </w:r>
      <w:r w:rsidR="00224DDA">
        <w:rPr>
          <w:rFonts w:cstheme="minorHAnsi"/>
          <w:b/>
          <w:bCs/>
        </w:rPr>
        <w:t>from 1/4/202</w:t>
      </w:r>
      <w:r w:rsidR="001C3D33">
        <w:rPr>
          <w:rFonts w:cstheme="minorHAnsi"/>
          <w:b/>
          <w:bCs/>
        </w:rPr>
        <w:t>6</w:t>
      </w:r>
      <w:r w:rsidR="00224DDA">
        <w:rPr>
          <w:rFonts w:cstheme="minorHAnsi"/>
          <w:b/>
          <w:bCs/>
        </w:rPr>
        <w:t xml:space="preserve"> – 31/3/202</w:t>
      </w:r>
      <w:r w:rsidR="001C3D33">
        <w:rPr>
          <w:rFonts w:cstheme="minorHAnsi"/>
          <w:b/>
          <w:bCs/>
        </w:rPr>
        <w:t>7</w:t>
      </w:r>
    </w:p>
    <w:p w14:paraId="38BCA4D3" w14:textId="45DFDAEB" w:rsidR="00306129" w:rsidRPr="00263596" w:rsidRDefault="00306129" w:rsidP="00FA7862">
      <w:pPr>
        <w:spacing w:after="0" w:line="240" w:lineRule="auto"/>
        <w:jc w:val="both"/>
        <w:rPr>
          <w:rFonts w:cstheme="minorHAnsi"/>
        </w:rPr>
      </w:pPr>
      <w:r w:rsidRPr="00263596">
        <w:rPr>
          <w:rFonts w:cstheme="minorHAnsi"/>
        </w:rPr>
        <w:t>Gallery hire charges are subject to price increase on 1</w:t>
      </w:r>
      <w:r w:rsidRPr="00263596">
        <w:rPr>
          <w:rFonts w:cstheme="minorHAnsi"/>
          <w:vertAlign w:val="superscript"/>
        </w:rPr>
        <w:t>st</w:t>
      </w:r>
      <w:r w:rsidRPr="00263596">
        <w:rPr>
          <w:rFonts w:cstheme="minorHAnsi"/>
        </w:rPr>
        <w:t xml:space="preserve"> April each year</w:t>
      </w:r>
      <w:r w:rsidR="003C303E" w:rsidRPr="00263596">
        <w:rPr>
          <w:rFonts w:cstheme="minorHAnsi"/>
        </w:rPr>
        <w:t>.</w:t>
      </w:r>
    </w:p>
    <w:p w14:paraId="380C1017" w14:textId="70100E84" w:rsidR="00306129" w:rsidRPr="00263596" w:rsidRDefault="00306129" w:rsidP="00FA7862">
      <w:pPr>
        <w:spacing w:after="0" w:line="240" w:lineRule="auto"/>
        <w:jc w:val="both"/>
        <w:rPr>
          <w:rFonts w:cstheme="minorHAnsi"/>
        </w:rPr>
      </w:pPr>
      <w:r w:rsidRPr="00263596">
        <w:rPr>
          <w:rFonts w:cstheme="minorHAnsi"/>
        </w:rPr>
        <w:t xml:space="preserve">The hire fee </w:t>
      </w:r>
      <w:r w:rsidR="005347FF" w:rsidRPr="00263596">
        <w:rPr>
          <w:rFonts w:cstheme="minorHAnsi"/>
        </w:rPr>
        <w:t xml:space="preserve">will be payable on invoice which will be issued during the hire period. </w:t>
      </w:r>
    </w:p>
    <w:p w14:paraId="41D2093D" w14:textId="5A860AAE" w:rsidR="00306129" w:rsidRPr="00263596" w:rsidRDefault="005347FF" w:rsidP="00FA7862">
      <w:pPr>
        <w:spacing w:after="0" w:line="240" w:lineRule="auto"/>
        <w:jc w:val="both"/>
        <w:rPr>
          <w:rFonts w:cstheme="minorHAnsi"/>
        </w:rPr>
      </w:pPr>
      <w:r w:rsidRPr="00263596">
        <w:rPr>
          <w:rFonts w:cstheme="minorHAnsi"/>
        </w:rPr>
        <w:t>H</w:t>
      </w:r>
      <w:r w:rsidR="00306129" w:rsidRPr="00263596">
        <w:rPr>
          <w:rFonts w:cstheme="minorHAnsi"/>
        </w:rPr>
        <w:t>ire period</w:t>
      </w:r>
      <w:r w:rsidRPr="00263596">
        <w:rPr>
          <w:rFonts w:cstheme="minorHAnsi"/>
        </w:rPr>
        <w:t>s</w:t>
      </w:r>
      <w:r w:rsidR="00306129" w:rsidRPr="00263596">
        <w:rPr>
          <w:rFonts w:cstheme="minorHAnsi"/>
        </w:rPr>
        <w:t xml:space="preserve"> commences </w:t>
      </w:r>
      <w:r w:rsidR="0087282B" w:rsidRPr="00263596">
        <w:rPr>
          <w:rFonts w:cstheme="minorHAnsi"/>
        </w:rPr>
        <w:t>on a Tuesday and finish on a Monday</w:t>
      </w:r>
      <w:r w:rsidR="00306129" w:rsidRPr="00263596">
        <w:rPr>
          <w:rFonts w:cstheme="minorHAnsi"/>
        </w:rPr>
        <w:t>.</w:t>
      </w:r>
    </w:p>
    <w:p w14:paraId="29A6ED50" w14:textId="27D5F6EC" w:rsidR="007013EB" w:rsidRPr="00FA7862" w:rsidRDefault="007013EB" w:rsidP="00FA7862">
      <w:pPr>
        <w:spacing w:after="0" w:line="240" w:lineRule="auto"/>
        <w:jc w:val="both"/>
        <w:rPr>
          <w:rFonts w:cstheme="minorHAnsi"/>
          <w:sz w:val="16"/>
          <w:szCs w:val="16"/>
        </w:rPr>
      </w:pPr>
    </w:p>
    <w:p w14:paraId="31B93C8E" w14:textId="22E8FC23" w:rsidR="00306129" w:rsidRPr="00263596" w:rsidRDefault="00306129" w:rsidP="00FA7862">
      <w:pPr>
        <w:spacing w:after="0" w:line="240" w:lineRule="auto"/>
        <w:jc w:val="both"/>
        <w:rPr>
          <w:rFonts w:cstheme="minorHAnsi"/>
          <w:b/>
        </w:rPr>
      </w:pPr>
      <w:r w:rsidRPr="00263596">
        <w:rPr>
          <w:rFonts w:cstheme="minorHAnsi"/>
          <w:b/>
        </w:rPr>
        <w:t>Installation and take down times.</w:t>
      </w:r>
    </w:p>
    <w:p w14:paraId="1ADBBCF8" w14:textId="2FAAFADA" w:rsidR="00625675" w:rsidRDefault="00625675" w:rsidP="00FA7862">
      <w:pPr>
        <w:spacing w:after="0" w:line="240" w:lineRule="auto"/>
        <w:jc w:val="both"/>
        <w:rPr>
          <w:rFonts w:cstheme="minorHAnsi"/>
          <w:bCs/>
        </w:rPr>
      </w:pPr>
      <w:r w:rsidRPr="00263596">
        <w:rPr>
          <w:rFonts w:cstheme="minorHAnsi"/>
          <w:bCs/>
        </w:rPr>
        <w:t xml:space="preserve">Shows are hung on a Tuesday between </w:t>
      </w:r>
      <w:r w:rsidR="00224DDA">
        <w:rPr>
          <w:rFonts w:cstheme="minorHAnsi"/>
          <w:bCs/>
        </w:rPr>
        <w:t>9am</w:t>
      </w:r>
      <w:r w:rsidRPr="00263596">
        <w:rPr>
          <w:rFonts w:cstheme="minorHAnsi"/>
          <w:bCs/>
        </w:rPr>
        <w:t>-</w:t>
      </w:r>
      <w:r w:rsidR="001321F5" w:rsidRPr="00263596">
        <w:rPr>
          <w:rFonts w:cstheme="minorHAnsi"/>
          <w:bCs/>
        </w:rPr>
        <w:t>4.30</w:t>
      </w:r>
      <w:r w:rsidRPr="00263596">
        <w:rPr>
          <w:rFonts w:cstheme="minorHAnsi"/>
          <w:bCs/>
        </w:rPr>
        <w:t xml:space="preserve">pm and taken down on a Monday between </w:t>
      </w:r>
      <w:r w:rsidR="00224DDA">
        <w:rPr>
          <w:rFonts w:cstheme="minorHAnsi"/>
          <w:bCs/>
        </w:rPr>
        <w:t>9am</w:t>
      </w:r>
      <w:r w:rsidR="00F902A4" w:rsidRPr="00263596">
        <w:rPr>
          <w:rFonts w:cstheme="minorHAnsi"/>
          <w:bCs/>
        </w:rPr>
        <w:t>-13.30pm.</w:t>
      </w:r>
    </w:p>
    <w:p w14:paraId="3780889B" w14:textId="77777777" w:rsidR="008615DA" w:rsidRPr="00263596" w:rsidRDefault="008615DA" w:rsidP="00FA7862">
      <w:pPr>
        <w:spacing w:after="0" w:line="240" w:lineRule="auto"/>
        <w:jc w:val="both"/>
        <w:rPr>
          <w:rFonts w:cstheme="minorHAnsi"/>
          <w:bCs/>
        </w:rPr>
      </w:pPr>
    </w:p>
    <w:p w14:paraId="1CAA958C" w14:textId="3A17D2F2" w:rsidR="0030240B" w:rsidRDefault="0030240B" w:rsidP="00FA7862">
      <w:pPr>
        <w:spacing w:after="0" w:line="240" w:lineRule="auto"/>
        <w:jc w:val="both"/>
        <w:rPr>
          <w:rFonts w:cstheme="minorHAnsi"/>
          <w:bCs/>
        </w:rPr>
      </w:pPr>
      <w:r w:rsidRPr="00263596">
        <w:rPr>
          <w:rFonts w:cstheme="minorHAnsi"/>
          <w:bCs/>
        </w:rPr>
        <w:t xml:space="preserve">Work should be mirror plated unless another hanging mechanism is agreed at time of booking. Velcro and sticking pads are not allowed in the space. </w:t>
      </w:r>
    </w:p>
    <w:p w14:paraId="74DE7548" w14:textId="77777777" w:rsidR="007B7F4C" w:rsidRDefault="007B7F4C" w:rsidP="00FA7862">
      <w:pPr>
        <w:spacing w:after="0" w:line="240" w:lineRule="auto"/>
        <w:jc w:val="both"/>
        <w:rPr>
          <w:rFonts w:cstheme="minorHAnsi"/>
          <w:bCs/>
        </w:rPr>
      </w:pPr>
    </w:p>
    <w:p w14:paraId="43FCA339" w14:textId="6C970749" w:rsidR="007B7F4C" w:rsidRPr="000276FF" w:rsidRDefault="007B7F4C" w:rsidP="00FA7862">
      <w:pPr>
        <w:spacing w:after="0" w:line="240" w:lineRule="auto"/>
        <w:jc w:val="both"/>
        <w:rPr>
          <w:rFonts w:cstheme="minorHAnsi"/>
          <w:b/>
        </w:rPr>
      </w:pPr>
      <w:r w:rsidRPr="000276FF">
        <w:rPr>
          <w:rFonts w:cstheme="minorHAnsi"/>
          <w:b/>
        </w:rPr>
        <w:t>The next available dates are:</w:t>
      </w:r>
    </w:p>
    <w:p w14:paraId="18199548" w14:textId="5AE8B091" w:rsidR="00306129" w:rsidRPr="00BD5923" w:rsidRDefault="00CF73B6" w:rsidP="00FA7862">
      <w:pPr>
        <w:spacing w:after="0" w:line="240" w:lineRule="auto"/>
        <w:jc w:val="both"/>
        <w:rPr>
          <w:rFonts w:cstheme="minorHAnsi"/>
          <w:sz w:val="16"/>
          <w:szCs w:val="16"/>
        </w:rPr>
      </w:pPr>
      <w:r w:rsidRPr="00BD5923">
        <w:rPr>
          <w:rFonts w:cstheme="minorHAnsi"/>
          <w:noProof/>
          <w:sz w:val="20"/>
          <w:szCs w:val="20"/>
        </w:rPr>
        <w:drawing>
          <wp:anchor distT="0" distB="0" distL="114300" distR="114300" simplePos="0" relativeHeight="251667456" behindDoc="0" locked="0" layoutInCell="1" allowOverlap="1" wp14:anchorId="0AF77DD6" wp14:editId="2BCA9693">
            <wp:simplePos x="0" y="0"/>
            <wp:positionH relativeFrom="margin">
              <wp:align>right</wp:align>
            </wp:positionH>
            <wp:positionV relativeFrom="paragraph">
              <wp:posOffset>1813560</wp:posOffset>
            </wp:positionV>
            <wp:extent cx="1913255" cy="14338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3255" cy="1433830"/>
                    </a:xfrm>
                    <a:prstGeom prst="rect">
                      <a:avLst/>
                    </a:prstGeom>
                    <a:noFill/>
                  </pic:spPr>
                </pic:pic>
              </a:graphicData>
            </a:graphic>
            <wp14:sizeRelH relativeFrom="margin">
              <wp14:pctWidth>0</wp14:pctWidth>
            </wp14:sizeRelH>
            <wp14:sizeRelV relativeFrom="margin">
              <wp14:pctHeight>0</wp14:pctHeight>
            </wp14:sizeRelV>
          </wp:anchor>
        </w:drawing>
      </w:r>
      <w:r w:rsidRPr="00BD5923">
        <w:rPr>
          <w:rFonts w:cstheme="minorHAnsi"/>
          <w:noProof/>
          <w:sz w:val="20"/>
          <w:szCs w:val="20"/>
        </w:rPr>
        <w:drawing>
          <wp:anchor distT="0" distB="0" distL="114300" distR="114300" simplePos="0" relativeHeight="251665408" behindDoc="0" locked="0" layoutInCell="1" allowOverlap="1" wp14:anchorId="400E9856" wp14:editId="290496F0">
            <wp:simplePos x="0" y="0"/>
            <wp:positionH relativeFrom="margin">
              <wp:align>right</wp:align>
            </wp:positionH>
            <wp:positionV relativeFrom="paragraph">
              <wp:posOffset>150495</wp:posOffset>
            </wp:positionV>
            <wp:extent cx="1892300" cy="1419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Ind w:w="1838" w:type="dxa"/>
        <w:tblLook w:val="04A0" w:firstRow="1" w:lastRow="0" w:firstColumn="1" w:lastColumn="0" w:noHBand="0" w:noVBand="1"/>
      </w:tblPr>
      <w:tblGrid>
        <w:gridCol w:w="3319"/>
      </w:tblGrid>
      <w:tr w:rsidR="00224DDA" w:rsidRPr="00BD5923" w14:paraId="3F3BC694" w14:textId="77777777" w:rsidTr="007521AC">
        <w:tc>
          <w:tcPr>
            <w:tcW w:w="3319" w:type="dxa"/>
          </w:tcPr>
          <w:p w14:paraId="487D6D46" w14:textId="77777777" w:rsidR="00224DDA" w:rsidRPr="00BD5923" w:rsidRDefault="00224DDA" w:rsidP="002930EF">
            <w:pPr>
              <w:rPr>
                <w:rFonts w:cstheme="minorHAnsi"/>
                <w:b/>
                <w:bCs/>
                <w:lang w:val="fr-BE"/>
              </w:rPr>
            </w:pPr>
            <w:r w:rsidRPr="00BD5923">
              <w:rPr>
                <w:rFonts w:cstheme="minorHAnsi"/>
                <w:b/>
                <w:bCs/>
                <w:lang w:val="fr-BE"/>
              </w:rPr>
              <w:t>Show hang date</w:t>
            </w:r>
          </w:p>
        </w:tc>
      </w:tr>
      <w:tr w:rsidR="00224DDA" w:rsidRPr="00BD5923" w14:paraId="2E8F35A0" w14:textId="77777777" w:rsidTr="007521AC">
        <w:tc>
          <w:tcPr>
            <w:tcW w:w="3319" w:type="dxa"/>
          </w:tcPr>
          <w:p w14:paraId="733DE1BF" w14:textId="703E693F" w:rsidR="00224DDA" w:rsidRPr="00BD5923" w:rsidRDefault="007B7F4C" w:rsidP="002930EF">
            <w:pPr>
              <w:rPr>
                <w:rFonts w:cstheme="minorHAnsi"/>
                <w:lang w:val="fr-BE"/>
              </w:rPr>
            </w:pPr>
            <w:r>
              <w:rPr>
                <w:rFonts w:cstheme="minorHAnsi"/>
                <w:lang w:val="fr-BE"/>
              </w:rPr>
              <w:t xml:space="preserve">Tuesday </w:t>
            </w:r>
            <w:r w:rsidR="007521AC">
              <w:rPr>
                <w:rFonts w:cstheme="minorHAnsi"/>
                <w:lang w:val="fr-BE"/>
              </w:rPr>
              <w:t>11th August 2026</w:t>
            </w:r>
          </w:p>
        </w:tc>
      </w:tr>
      <w:tr w:rsidR="00224DDA" w:rsidRPr="00BD5923" w14:paraId="69E1377F" w14:textId="77777777" w:rsidTr="007521AC">
        <w:tc>
          <w:tcPr>
            <w:tcW w:w="3319" w:type="dxa"/>
          </w:tcPr>
          <w:p w14:paraId="4708F9C4" w14:textId="011722A5" w:rsidR="00224DDA" w:rsidRPr="00BD5923" w:rsidRDefault="007521AC" w:rsidP="002930EF">
            <w:pPr>
              <w:rPr>
                <w:rFonts w:cstheme="minorHAnsi"/>
                <w:lang w:val="fr-BE"/>
              </w:rPr>
            </w:pPr>
            <w:r>
              <w:rPr>
                <w:rFonts w:cstheme="minorHAnsi"/>
                <w:lang w:val="fr-BE"/>
              </w:rPr>
              <w:t>Tuesday 1st September 2026</w:t>
            </w:r>
          </w:p>
        </w:tc>
      </w:tr>
      <w:tr w:rsidR="00224DDA" w:rsidRPr="00BD5923" w14:paraId="1A0AE2A4" w14:textId="77777777" w:rsidTr="007521AC">
        <w:tc>
          <w:tcPr>
            <w:tcW w:w="3319" w:type="dxa"/>
          </w:tcPr>
          <w:p w14:paraId="001AE2D3" w14:textId="2015E5C0" w:rsidR="00224DDA" w:rsidRPr="00BD5923" w:rsidRDefault="007521AC" w:rsidP="002930EF">
            <w:pPr>
              <w:rPr>
                <w:rFonts w:cstheme="minorHAnsi"/>
                <w:lang w:val="fr-BE"/>
              </w:rPr>
            </w:pPr>
            <w:r>
              <w:rPr>
                <w:rFonts w:cstheme="minorHAnsi"/>
                <w:lang w:val="fr-BE"/>
              </w:rPr>
              <w:t>Tuesday 22nd September 2026</w:t>
            </w:r>
          </w:p>
        </w:tc>
      </w:tr>
      <w:tr w:rsidR="00224DDA" w:rsidRPr="00BD5923" w14:paraId="2065EE29" w14:textId="77777777" w:rsidTr="007521AC">
        <w:tc>
          <w:tcPr>
            <w:tcW w:w="3319" w:type="dxa"/>
          </w:tcPr>
          <w:p w14:paraId="2EA55AB0" w14:textId="1BAA7742" w:rsidR="00224DDA" w:rsidRPr="00BD5923" w:rsidRDefault="007521AC" w:rsidP="002930EF">
            <w:pPr>
              <w:rPr>
                <w:rFonts w:cstheme="minorHAnsi"/>
                <w:lang w:val="fr-BE"/>
              </w:rPr>
            </w:pPr>
            <w:r>
              <w:rPr>
                <w:rFonts w:cstheme="minorHAnsi"/>
                <w:lang w:val="fr-BE"/>
              </w:rPr>
              <w:t>Tuesday</w:t>
            </w:r>
            <w:r w:rsidR="001069D5">
              <w:rPr>
                <w:rFonts w:cstheme="minorHAnsi"/>
                <w:lang w:val="fr-BE"/>
              </w:rPr>
              <w:t xml:space="preserve"> 13th October 2026 </w:t>
            </w:r>
          </w:p>
        </w:tc>
      </w:tr>
      <w:tr w:rsidR="00224DDA" w:rsidRPr="00BD5923" w14:paraId="7B4CDFEA" w14:textId="77777777" w:rsidTr="007521AC">
        <w:tc>
          <w:tcPr>
            <w:tcW w:w="3319" w:type="dxa"/>
          </w:tcPr>
          <w:p w14:paraId="016E6FA4" w14:textId="2A3DD1E5" w:rsidR="00224DDA" w:rsidRPr="00BD5923" w:rsidRDefault="00F747C2" w:rsidP="002930EF">
            <w:pPr>
              <w:rPr>
                <w:rFonts w:cstheme="minorHAnsi"/>
                <w:lang w:val="fr-BE"/>
              </w:rPr>
            </w:pPr>
            <w:r>
              <w:rPr>
                <w:rFonts w:cstheme="minorHAnsi"/>
                <w:lang w:val="fr-BE"/>
              </w:rPr>
              <w:t>Tuesday 24th November 2026</w:t>
            </w:r>
          </w:p>
        </w:tc>
      </w:tr>
      <w:tr w:rsidR="00224DDA" w:rsidRPr="00BD5923" w14:paraId="3F4B4EF9" w14:textId="77777777" w:rsidTr="007521AC">
        <w:tc>
          <w:tcPr>
            <w:tcW w:w="3319" w:type="dxa"/>
          </w:tcPr>
          <w:p w14:paraId="4F3720FB" w14:textId="4656446D" w:rsidR="00224DDA" w:rsidRPr="00BD5923" w:rsidRDefault="00F747C2" w:rsidP="002930EF">
            <w:pPr>
              <w:rPr>
                <w:rFonts w:cstheme="minorHAnsi"/>
                <w:lang w:val="fr-BE"/>
              </w:rPr>
            </w:pPr>
            <w:r>
              <w:rPr>
                <w:rFonts w:cstheme="minorHAnsi"/>
                <w:lang w:val="fr-BE"/>
              </w:rPr>
              <w:t>Tuesday 15th December 2026</w:t>
            </w:r>
          </w:p>
        </w:tc>
      </w:tr>
      <w:tr w:rsidR="00224DDA" w:rsidRPr="00BD5923" w14:paraId="6E8CC1AA" w14:textId="77777777" w:rsidTr="007521AC">
        <w:tc>
          <w:tcPr>
            <w:tcW w:w="3319" w:type="dxa"/>
          </w:tcPr>
          <w:p w14:paraId="4721774E" w14:textId="35FBBC3D" w:rsidR="00224DDA" w:rsidRPr="00BD5923" w:rsidRDefault="007A484E" w:rsidP="002930EF">
            <w:pPr>
              <w:rPr>
                <w:rFonts w:cstheme="minorHAnsi"/>
                <w:lang w:val="fr-BE"/>
              </w:rPr>
            </w:pPr>
            <w:r>
              <w:rPr>
                <w:rFonts w:cstheme="minorHAnsi"/>
                <w:lang w:val="fr-BE"/>
              </w:rPr>
              <w:t>Tuesday 12th January 2027</w:t>
            </w:r>
          </w:p>
        </w:tc>
      </w:tr>
      <w:tr w:rsidR="00224DDA" w:rsidRPr="00BD5923" w14:paraId="61502E97" w14:textId="77777777" w:rsidTr="007521AC">
        <w:tc>
          <w:tcPr>
            <w:tcW w:w="3319" w:type="dxa"/>
          </w:tcPr>
          <w:p w14:paraId="28EE84C1" w14:textId="63FA78FB" w:rsidR="00224DDA" w:rsidRPr="00BD5923" w:rsidRDefault="007A484E" w:rsidP="002930EF">
            <w:pPr>
              <w:rPr>
                <w:rFonts w:cstheme="minorHAnsi"/>
                <w:lang w:val="fr-BE"/>
              </w:rPr>
            </w:pPr>
            <w:r>
              <w:rPr>
                <w:rFonts w:cstheme="minorHAnsi"/>
                <w:lang w:val="fr-BE"/>
              </w:rPr>
              <w:t>Tuesday 2</w:t>
            </w:r>
            <w:r w:rsidRPr="007A484E">
              <w:rPr>
                <w:rFonts w:cstheme="minorHAnsi"/>
                <w:vertAlign w:val="superscript"/>
                <w:lang w:val="fr-BE"/>
              </w:rPr>
              <w:t>nd</w:t>
            </w:r>
            <w:r>
              <w:rPr>
                <w:rFonts w:cstheme="minorHAnsi"/>
                <w:lang w:val="fr-BE"/>
              </w:rPr>
              <w:t xml:space="preserve"> February 2027</w:t>
            </w:r>
          </w:p>
        </w:tc>
      </w:tr>
      <w:tr w:rsidR="00224DDA" w:rsidRPr="00BD5923" w14:paraId="513CDC7B" w14:textId="77777777" w:rsidTr="007521AC">
        <w:tc>
          <w:tcPr>
            <w:tcW w:w="3319" w:type="dxa"/>
          </w:tcPr>
          <w:p w14:paraId="5C183D22" w14:textId="4CA9ADC5" w:rsidR="00224DDA" w:rsidRPr="00BD5923" w:rsidRDefault="0052119E" w:rsidP="002930EF">
            <w:pPr>
              <w:rPr>
                <w:rFonts w:cstheme="minorHAnsi"/>
                <w:lang w:val="fr-BE"/>
              </w:rPr>
            </w:pPr>
            <w:r>
              <w:rPr>
                <w:rFonts w:cstheme="minorHAnsi"/>
                <w:lang w:val="fr-BE"/>
              </w:rPr>
              <w:t>Tuesday 23rd February 2027</w:t>
            </w:r>
          </w:p>
        </w:tc>
      </w:tr>
      <w:tr w:rsidR="00224DDA" w:rsidRPr="00BD5923" w14:paraId="20CF2444" w14:textId="77777777" w:rsidTr="007521AC">
        <w:tc>
          <w:tcPr>
            <w:tcW w:w="3319" w:type="dxa"/>
          </w:tcPr>
          <w:p w14:paraId="26E340BD" w14:textId="2CDF35BB" w:rsidR="00224DDA" w:rsidRPr="00BD5923" w:rsidRDefault="0052119E" w:rsidP="002930EF">
            <w:pPr>
              <w:rPr>
                <w:rFonts w:cstheme="minorHAnsi"/>
                <w:lang w:val="fr-BE"/>
              </w:rPr>
            </w:pPr>
            <w:r>
              <w:rPr>
                <w:rFonts w:cstheme="minorHAnsi"/>
                <w:lang w:val="fr-BE"/>
              </w:rPr>
              <w:t>Tuesday 16th March 2027</w:t>
            </w:r>
          </w:p>
        </w:tc>
      </w:tr>
    </w:tbl>
    <w:p w14:paraId="03E6CE1A" w14:textId="45DCEC68" w:rsidR="00625675" w:rsidRPr="00BD5923" w:rsidRDefault="00625675" w:rsidP="001F61F1">
      <w:pPr>
        <w:spacing w:after="0"/>
        <w:rPr>
          <w:rFonts w:cstheme="minorHAnsi"/>
        </w:rPr>
      </w:pPr>
    </w:p>
    <w:p w14:paraId="63678C1A" w14:textId="22D105BE" w:rsidR="007013EB" w:rsidRPr="00BD5923" w:rsidRDefault="007013EB" w:rsidP="001F61F1">
      <w:pPr>
        <w:spacing w:after="0"/>
        <w:rPr>
          <w:rFonts w:cstheme="minorHAnsi"/>
          <w:sz w:val="12"/>
          <w:szCs w:val="12"/>
        </w:rPr>
      </w:pPr>
    </w:p>
    <w:p w14:paraId="6D10F216" w14:textId="77777777" w:rsidR="00224DDA" w:rsidRDefault="00224DDA" w:rsidP="00CF73B6">
      <w:pPr>
        <w:spacing w:after="0" w:line="240" w:lineRule="auto"/>
        <w:jc w:val="both"/>
        <w:rPr>
          <w:rFonts w:cstheme="minorHAnsi"/>
          <w:b/>
        </w:rPr>
      </w:pPr>
    </w:p>
    <w:p w14:paraId="0C5FE370" w14:textId="77777777" w:rsidR="00224DDA" w:rsidRDefault="00224DDA" w:rsidP="00CF73B6">
      <w:pPr>
        <w:spacing w:after="0" w:line="240" w:lineRule="auto"/>
        <w:jc w:val="both"/>
        <w:rPr>
          <w:rFonts w:cstheme="minorHAnsi"/>
          <w:b/>
        </w:rPr>
      </w:pPr>
    </w:p>
    <w:p w14:paraId="6880A7F6" w14:textId="1DE8D102" w:rsidR="00306129" w:rsidRPr="00600FEA" w:rsidRDefault="00963A0E" w:rsidP="00CF73B6">
      <w:pPr>
        <w:spacing w:after="0" w:line="240" w:lineRule="auto"/>
        <w:jc w:val="both"/>
        <w:rPr>
          <w:rFonts w:cstheme="minorHAnsi"/>
          <w:b/>
        </w:rPr>
      </w:pPr>
      <w:r>
        <w:rPr>
          <w:rFonts w:cstheme="minorHAnsi"/>
          <w:b/>
        </w:rPr>
        <w:lastRenderedPageBreak/>
        <w:br/>
      </w:r>
      <w:r w:rsidR="00306129" w:rsidRPr="00FA7862">
        <w:rPr>
          <w:rFonts w:cstheme="minorHAnsi"/>
          <w:b/>
        </w:rPr>
        <w:t xml:space="preserve">Opening </w:t>
      </w:r>
      <w:r w:rsidR="00B155F5">
        <w:rPr>
          <w:rFonts w:cstheme="minorHAnsi"/>
          <w:b/>
        </w:rPr>
        <w:t>t</w:t>
      </w:r>
      <w:r w:rsidR="00306129" w:rsidRPr="00FA7862">
        <w:rPr>
          <w:rFonts w:cstheme="minorHAnsi"/>
          <w:b/>
        </w:rPr>
        <w:t>imes</w:t>
      </w:r>
    </w:p>
    <w:p w14:paraId="036205F7" w14:textId="1C35F1D6" w:rsidR="00306129" w:rsidRPr="00FA7862" w:rsidRDefault="004F1DA5" w:rsidP="00CF73B6">
      <w:pPr>
        <w:spacing w:after="0" w:line="240" w:lineRule="auto"/>
        <w:jc w:val="both"/>
        <w:rPr>
          <w:rFonts w:cstheme="minorHAnsi"/>
        </w:rPr>
      </w:pPr>
      <w:r w:rsidRPr="00FA7862">
        <w:rPr>
          <w:rFonts w:cstheme="minorHAnsi"/>
        </w:rPr>
        <w:t xml:space="preserve">Monday </w:t>
      </w:r>
      <w:r w:rsidRPr="00FA7862">
        <w:rPr>
          <w:rFonts w:cstheme="minorHAnsi"/>
        </w:rPr>
        <w:tab/>
      </w:r>
      <w:r w:rsidR="0030240B" w:rsidRPr="00FA7862">
        <w:rPr>
          <w:rFonts w:cstheme="minorHAnsi"/>
        </w:rPr>
        <w:t>9</w:t>
      </w:r>
      <w:r w:rsidR="00306129" w:rsidRPr="00FA7862">
        <w:rPr>
          <w:rFonts w:cstheme="minorHAnsi"/>
        </w:rPr>
        <w:t xml:space="preserve">am – </w:t>
      </w:r>
      <w:r w:rsidR="005347FF" w:rsidRPr="00FA7862">
        <w:rPr>
          <w:rFonts w:cstheme="minorHAnsi"/>
        </w:rPr>
        <w:t>4.30</w:t>
      </w:r>
      <w:r w:rsidR="00306129" w:rsidRPr="00FA7862">
        <w:rPr>
          <w:rFonts w:cstheme="minorHAnsi"/>
        </w:rPr>
        <w:t>pm</w:t>
      </w:r>
    </w:p>
    <w:p w14:paraId="628B9504" w14:textId="46D2B350" w:rsidR="00306129" w:rsidRPr="00FA7862" w:rsidRDefault="00306129" w:rsidP="00CF73B6">
      <w:pPr>
        <w:spacing w:after="0" w:line="240" w:lineRule="auto"/>
        <w:jc w:val="both"/>
        <w:rPr>
          <w:rFonts w:cstheme="minorHAnsi"/>
        </w:rPr>
      </w:pPr>
      <w:r w:rsidRPr="00FA7862">
        <w:rPr>
          <w:rFonts w:cstheme="minorHAnsi"/>
        </w:rPr>
        <w:t xml:space="preserve">Tuesday </w:t>
      </w:r>
      <w:r w:rsidRPr="00FA7862">
        <w:rPr>
          <w:rFonts w:cstheme="minorHAnsi"/>
        </w:rPr>
        <w:tab/>
        <w:t xml:space="preserve">9am – </w:t>
      </w:r>
      <w:r w:rsidR="005347FF" w:rsidRPr="00FA7862">
        <w:rPr>
          <w:rFonts w:cstheme="minorHAnsi"/>
        </w:rPr>
        <w:t>4.30</w:t>
      </w:r>
      <w:r w:rsidRPr="00FA7862">
        <w:rPr>
          <w:rFonts w:cstheme="minorHAnsi"/>
        </w:rPr>
        <w:t>pm</w:t>
      </w:r>
    </w:p>
    <w:p w14:paraId="1FE0B4D0" w14:textId="3F54D0D3" w:rsidR="00306129" w:rsidRPr="00FA7862" w:rsidRDefault="00306129" w:rsidP="00CF73B6">
      <w:pPr>
        <w:spacing w:after="0" w:line="240" w:lineRule="auto"/>
        <w:jc w:val="both"/>
        <w:rPr>
          <w:rFonts w:cstheme="minorHAnsi"/>
        </w:rPr>
      </w:pPr>
      <w:r w:rsidRPr="00FA7862">
        <w:rPr>
          <w:rFonts w:cstheme="minorHAnsi"/>
        </w:rPr>
        <w:t xml:space="preserve">Wednesday </w:t>
      </w:r>
      <w:r w:rsidRPr="00FA7862">
        <w:rPr>
          <w:rFonts w:cstheme="minorHAnsi"/>
        </w:rPr>
        <w:tab/>
        <w:t xml:space="preserve">10am – </w:t>
      </w:r>
      <w:r w:rsidR="005347FF" w:rsidRPr="00FA7862">
        <w:rPr>
          <w:rFonts w:cstheme="minorHAnsi"/>
        </w:rPr>
        <w:t>4</w:t>
      </w:r>
      <w:r w:rsidRPr="00FA7862">
        <w:rPr>
          <w:rFonts w:cstheme="minorHAnsi"/>
        </w:rPr>
        <w:t>pm</w:t>
      </w:r>
    </w:p>
    <w:p w14:paraId="0A855ACB" w14:textId="11DF83DF" w:rsidR="00306129" w:rsidRPr="00FA7862" w:rsidRDefault="00306129" w:rsidP="00CF73B6">
      <w:pPr>
        <w:spacing w:after="0" w:line="240" w:lineRule="auto"/>
        <w:jc w:val="both"/>
        <w:rPr>
          <w:rFonts w:cstheme="minorHAnsi"/>
        </w:rPr>
      </w:pPr>
      <w:r w:rsidRPr="00FA7862">
        <w:rPr>
          <w:rFonts w:cstheme="minorHAnsi"/>
        </w:rPr>
        <w:t xml:space="preserve">Thursday </w:t>
      </w:r>
      <w:r w:rsidRPr="00FA7862">
        <w:rPr>
          <w:rFonts w:cstheme="minorHAnsi"/>
        </w:rPr>
        <w:tab/>
        <w:t xml:space="preserve">9am – </w:t>
      </w:r>
      <w:r w:rsidR="005347FF" w:rsidRPr="00FA7862">
        <w:rPr>
          <w:rFonts w:cstheme="minorHAnsi"/>
        </w:rPr>
        <w:t>7.30</w:t>
      </w:r>
      <w:r w:rsidRPr="00FA7862">
        <w:rPr>
          <w:rFonts w:cstheme="minorHAnsi"/>
        </w:rPr>
        <w:t>pm</w:t>
      </w:r>
    </w:p>
    <w:p w14:paraId="38F8DF4F" w14:textId="46A70E61" w:rsidR="00306129" w:rsidRPr="00FA7862" w:rsidRDefault="00306129" w:rsidP="00CF73B6">
      <w:pPr>
        <w:spacing w:after="0" w:line="240" w:lineRule="auto"/>
        <w:jc w:val="both"/>
        <w:rPr>
          <w:rFonts w:cstheme="minorHAnsi"/>
        </w:rPr>
      </w:pPr>
      <w:r w:rsidRPr="00FA7862">
        <w:rPr>
          <w:rFonts w:cstheme="minorHAnsi"/>
        </w:rPr>
        <w:t>Friday</w:t>
      </w:r>
      <w:r w:rsidRPr="00FA7862">
        <w:rPr>
          <w:rFonts w:cstheme="minorHAnsi"/>
        </w:rPr>
        <w:tab/>
      </w:r>
      <w:r w:rsidRPr="00FA7862">
        <w:rPr>
          <w:rFonts w:cstheme="minorHAnsi"/>
        </w:rPr>
        <w:tab/>
        <w:t xml:space="preserve">9am – </w:t>
      </w:r>
      <w:r w:rsidR="005347FF" w:rsidRPr="00FA7862">
        <w:rPr>
          <w:rFonts w:cstheme="minorHAnsi"/>
        </w:rPr>
        <w:t>4.30</w:t>
      </w:r>
      <w:r w:rsidRPr="00FA7862">
        <w:rPr>
          <w:rFonts w:cstheme="minorHAnsi"/>
        </w:rPr>
        <w:t>pm</w:t>
      </w:r>
    </w:p>
    <w:p w14:paraId="3E9BB111" w14:textId="05AC8641" w:rsidR="00306129" w:rsidRPr="00FA7862" w:rsidRDefault="00306129" w:rsidP="00CF73B6">
      <w:pPr>
        <w:spacing w:after="0" w:line="240" w:lineRule="auto"/>
        <w:jc w:val="both"/>
        <w:rPr>
          <w:rFonts w:cstheme="minorHAnsi"/>
        </w:rPr>
      </w:pPr>
      <w:r w:rsidRPr="00FA7862">
        <w:rPr>
          <w:rFonts w:cstheme="minorHAnsi"/>
        </w:rPr>
        <w:t>Saturday</w:t>
      </w:r>
      <w:r w:rsidRPr="00FA7862">
        <w:rPr>
          <w:rFonts w:cstheme="minorHAnsi"/>
        </w:rPr>
        <w:tab/>
      </w:r>
      <w:r w:rsidR="007F56CF">
        <w:rPr>
          <w:rFonts w:cstheme="minorHAnsi"/>
        </w:rPr>
        <w:t>2p</w:t>
      </w:r>
      <w:r w:rsidRPr="00FA7862">
        <w:rPr>
          <w:rFonts w:cstheme="minorHAnsi"/>
        </w:rPr>
        <w:t xml:space="preserve">m – </w:t>
      </w:r>
      <w:r w:rsidR="005347FF" w:rsidRPr="00FA7862">
        <w:rPr>
          <w:rFonts w:cstheme="minorHAnsi"/>
        </w:rPr>
        <w:t>4</w:t>
      </w:r>
      <w:r w:rsidRPr="00FA7862">
        <w:rPr>
          <w:rFonts w:cstheme="minorHAnsi"/>
        </w:rPr>
        <w:t>pm</w:t>
      </w:r>
    </w:p>
    <w:p w14:paraId="75E4AB12" w14:textId="02106FFB" w:rsidR="00306129" w:rsidRDefault="00306129" w:rsidP="00CF73B6">
      <w:pPr>
        <w:spacing w:after="0" w:line="240" w:lineRule="auto"/>
        <w:jc w:val="both"/>
        <w:rPr>
          <w:rFonts w:cstheme="minorHAnsi"/>
        </w:rPr>
      </w:pPr>
      <w:r w:rsidRPr="00FA7862">
        <w:rPr>
          <w:rFonts w:cstheme="minorHAnsi"/>
        </w:rPr>
        <w:t xml:space="preserve">Sunday </w:t>
      </w:r>
      <w:r w:rsidRPr="00FA7862">
        <w:rPr>
          <w:rFonts w:cstheme="minorHAnsi"/>
        </w:rPr>
        <w:tab/>
      </w:r>
      <w:r w:rsidRPr="00FA7862">
        <w:rPr>
          <w:rFonts w:cstheme="minorHAnsi"/>
        </w:rPr>
        <w:tab/>
        <w:t>Closed</w:t>
      </w:r>
    </w:p>
    <w:p w14:paraId="6083BFD5" w14:textId="5DFDAAA0" w:rsidR="00306129" w:rsidRPr="00FA7862" w:rsidRDefault="00306129" w:rsidP="00CF73B6">
      <w:pPr>
        <w:spacing w:after="0" w:line="240" w:lineRule="auto"/>
        <w:jc w:val="both"/>
        <w:rPr>
          <w:rFonts w:cstheme="minorHAnsi"/>
        </w:rPr>
      </w:pPr>
      <w:r w:rsidRPr="00FA7862">
        <w:rPr>
          <w:rFonts w:cstheme="minorHAnsi"/>
        </w:rPr>
        <w:t xml:space="preserve">The Courtyard Gallery </w:t>
      </w:r>
      <w:r w:rsidR="005347FF" w:rsidRPr="00FA7862">
        <w:rPr>
          <w:rFonts w:cstheme="minorHAnsi"/>
        </w:rPr>
        <w:t>is also open in the evenings when performances are on in the theatre.</w:t>
      </w:r>
    </w:p>
    <w:p w14:paraId="6815320B" w14:textId="77777777" w:rsidR="007013EB" w:rsidRPr="00FA7862" w:rsidRDefault="007013EB" w:rsidP="00CF73B6">
      <w:pPr>
        <w:spacing w:after="0" w:line="240" w:lineRule="auto"/>
        <w:jc w:val="both"/>
        <w:rPr>
          <w:rFonts w:cstheme="minorHAnsi"/>
          <w:b/>
          <w:sz w:val="16"/>
          <w:szCs w:val="16"/>
        </w:rPr>
      </w:pPr>
    </w:p>
    <w:p w14:paraId="3963369B" w14:textId="59F35BCA" w:rsidR="00306129" w:rsidRPr="00FA7862" w:rsidRDefault="00306129" w:rsidP="00CF73B6">
      <w:pPr>
        <w:spacing w:after="0" w:line="240" w:lineRule="auto"/>
        <w:jc w:val="both"/>
        <w:rPr>
          <w:rFonts w:cstheme="minorHAnsi"/>
          <w:b/>
        </w:rPr>
      </w:pPr>
      <w:r w:rsidRPr="00FA7862">
        <w:rPr>
          <w:rFonts w:cstheme="minorHAnsi"/>
          <w:b/>
        </w:rPr>
        <w:t>Sales of work</w:t>
      </w:r>
    </w:p>
    <w:p w14:paraId="67F7E3D9" w14:textId="73603ED8" w:rsidR="00306129" w:rsidRPr="00FA7862" w:rsidRDefault="00306129" w:rsidP="00CF73B6">
      <w:pPr>
        <w:spacing w:after="0" w:line="240" w:lineRule="auto"/>
        <w:jc w:val="both"/>
        <w:rPr>
          <w:rFonts w:cstheme="minorHAnsi"/>
        </w:rPr>
      </w:pPr>
      <w:r w:rsidRPr="00FA7862">
        <w:rPr>
          <w:rFonts w:cstheme="minorHAnsi"/>
        </w:rPr>
        <w:t xml:space="preserve">Artists and hirers will be responsible for the sales process of their own work on a no commission basis. The venue cannot </w:t>
      </w:r>
      <w:r w:rsidR="004F1DA5" w:rsidRPr="00FA7862">
        <w:rPr>
          <w:rFonts w:cstheme="minorHAnsi"/>
        </w:rPr>
        <w:t>manage</w:t>
      </w:r>
      <w:r w:rsidRPr="00FA7862">
        <w:rPr>
          <w:rFonts w:cstheme="minorHAnsi"/>
        </w:rPr>
        <w:t xml:space="preserve"> any sales, sales instruction leaflets can be left with Box Office staff to pass on to visitors</w:t>
      </w:r>
      <w:r w:rsidR="00BD5923" w:rsidRPr="00FA7862">
        <w:rPr>
          <w:rFonts w:cstheme="minorHAnsi"/>
        </w:rPr>
        <w:t>.</w:t>
      </w:r>
    </w:p>
    <w:p w14:paraId="605FDEC5" w14:textId="77777777" w:rsidR="007013EB" w:rsidRPr="00FA7862" w:rsidRDefault="007013EB" w:rsidP="00CF73B6">
      <w:pPr>
        <w:spacing w:after="0" w:line="240" w:lineRule="auto"/>
        <w:jc w:val="both"/>
        <w:rPr>
          <w:rFonts w:cstheme="minorHAnsi"/>
          <w:sz w:val="16"/>
          <w:szCs w:val="16"/>
        </w:rPr>
      </w:pPr>
    </w:p>
    <w:p w14:paraId="2A737EE3" w14:textId="77777777" w:rsidR="00306129" w:rsidRPr="00FA7862" w:rsidRDefault="00306129" w:rsidP="00CF73B6">
      <w:pPr>
        <w:spacing w:after="0" w:line="240" w:lineRule="auto"/>
        <w:jc w:val="both"/>
        <w:rPr>
          <w:rFonts w:cstheme="minorHAnsi"/>
          <w:b/>
        </w:rPr>
      </w:pPr>
      <w:r w:rsidRPr="00FA7862">
        <w:rPr>
          <w:rFonts w:cstheme="minorHAnsi"/>
          <w:b/>
        </w:rPr>
        <w:t>Publicity</w:t>
      </w:r>
    </w:p>
    <w:p w14:paraId="083D733D" w14:textId="7D8B0467" w:rsidR="00306129" w:rsidRDefault="00306129" w:rsidP="00CF73B6">
      <w:pPr>
        <w:spacing w:after="0" w:line="240" w:lineRule="auto"/>
        <w:jc w:val="both"/>
        <w:rPr>
          <w:rFonts w:cstheme="minorHAnsi"/>
        </w:rPr>
      </w:pPr>
      <w:r w:rsidRPr="00FA7862">
        <w:rPr>
          <w:rFonts w:cstheme="minorHAnsi"/>
        </w:rPr>
        <w:t xml:space="preserve">Full listings of Courtyard </w:t>
      </w:r>
      <w:r w:rsidR="00600FEA">
        <w:rPr>
          <w:rFonts w:cstheme="minorHAnsi"/>
        </w:rPr>
        <w:t xml:space="preserve">Gallery </w:t>
      </w:r>
      <w:r w:rsidRPr="00FA7862">
        <w:rPr>
          <w:rFonts w:cstheme="minorHAnsi"/>
        </w:rPr>
        <w:t xml:space="preserve">exhibitions will be available on the venue’s website </w:t>
      </w:r>
      <w:hyperlink r:id="rId17" w:history="1">
        <w:r w:rsidRPr="00FA7862">
          <w:rPr>
            <w:rStyle w:val="Hyperlink"/>
            <w:rFonts w:cstheme="minorHAnsi"/>
          </w:rPr>
          <w:t>www.thecoretheatresolihull.co.uk</w:t>
        </w:r>
      </w:hyperlink>
      <w:r w:rsidRPr="00FA7862">
        <w:rPr>
          <w:rFonts w:cstheme="minorHAnsi"/>
        </w:rPr>
        <w:t xml:space="preserve"> </w:t>
      </w:r>
      <w:r w:rsidR="0030240B" w:rsidRPr="00FA7862">
        <w:rPr>
          <w:rFonts w:cstheme="minorHAnsi"/>
        </w:rPr>
        <w:t>Please ensure copy and an image is sent at time of booking for use on the website.</w:t>
      </w:r>
      <w:r w:rsidR="00C22F04">
        <w:rPr>
          <w:rFonts w:cstheme="minorHAnsi"/>
        </w:rPr>
        <w:t xml:space="preserve"> </w:t>
      </w:r>
      <w:r w:rsidRPr="00FA7862">
        <w:rPr>
          <w:rFonts w:cstheme="minorHAnsi"/>
        </w:rPr>
        <w:t xml:space="preserve">If hirers wish to display a poster, a frame for this purpose is located on the wall to the right of the entrance to </w:t>
      </w:r>
      <w:r w:rsidR="00600FEA">
        <w:rPr>
          <w:rFonts w:cstheme="minorHAnsi"/>
        </w:rPr>
        <w:t>T</w:t>
      </w:r>
      <w:r w:rsidRPr="00FA7862">
        <w:rPr>
          <w:rFonts w:cstheme="minorHAnsi"/>
        </w:rPr>
        <w:t xml:space="preserve">he Courtyard </w:t>
      </w:r>
      <w:r w:rsidR="00600FEA">
        <w:rPr>
          <w:rFonts w:cstheme="minorHAnsi"/>
        </w:rPr>
        <w:t>G</w:t>
      </w:r>
      <w:r w:rsidRPr="00FA7862">
        <w:rPr>
          <w:rFonts w:cstheme="minorHAnsi"/>
        </w:rPr>
        <w:t>allery</w:t>
      </w:r>
      <w:r w:rsidR="004F1DA5" w:rsidRPr="00FA7862">
        <w:rPr>
          <w:rFonts w:cstheme="minorHAnsi"/>
        </w:rPr>
        <w:t xml:space="preserve">. </w:t>
      </w:r>
      <w:r w:rsidRPr="00FA7862">
        <w:rPr>
          <w:rFonts w:cstheme="minorHAnsi"/>
        </w:rPr>
        <w:t>An A</w:t>
      </w:r>
      <w:r w:rsidR="00600FEA">
        <w:rPr>
          <w:rFonts w:cstheme="minorHAnsi"/>
        </w:rPr>
        <w:t>-</w:t>
      </w:r>
      <w:r w:rsidRPr="00FA7862">
        <w:rPr>
          <w:rFonts w:cstheme="minorHAnsi"/>
        </w:rPr>
        <w:t>frame display board may be situated in Theatre Square</w:t>
      </w:r>
      <w:r w:rsidR="00BD5923" w:rsidRPr="00FA7862">
        <w:rPr>
          <w:rFonts w:cstheme="minorHAnsi"/>
        </w:rPr>
        <w:t xml:space="preserve"> </w:t>
      </w:r>
      <w:r w:rsidRPr="00FA7862">
        <w:rPr>
          <w:rFonts w:cstheme="minorHAnsi"/>
        </w:rPr>
        <w:t xml:space="preserve">subject to agreement in </w:t>
      </w:r>
      <w:r w:rsidR="00FA7862" w:rsidRPr="00FA7862">
        <w:rPr>
          <w:rFonts w:cstheme="minorHAnsi"/>
        </w:rPr>
        <w:t>advance.</w:t>
      </w:r>
    </w:p>
    <w:p w14:paraId="7FFAB96E" w14:textId="77777777" w:rsidR="00600FEA" w:rsidRPr="00FA7862" w:rsidRDefault="00600FEA" w:rsidP="00CF73B6">
      <w:pPr>
        <w:spacing w:after="0" w:line="240" w:lineRule="auto"/>
        <w:jc w:val="both"/>
        <w:rPr>
          <w:rFonts w:cstheme="minorHAnsi"/>
        </w:rPr>
      </w:pPr>
    </w:p>
    <w:p w14:paraId="3E072572" w14:textId="4D8A437E" w:rsidR="009C0AD0" w:rsidRPr="00FA7862" w:rsidRDefault="009C0AD0" w:rsidP="00CF73B6">
      <w:pPr>
        <w:spacing w:after="0" w:line="240" w:lineRule="auto"/>
        <w:jc w:val="both"/>
        <w:rPr>
          <w:rFonts w:cstheme="minorHAnsi"/>
          <w:b/>
        </w:rPr>
      </w:pPr>
      <w:r w:rsidRPr="00FA7862">
        <w:rPr>
          <w:rFonts w:cstheme="minorHAnsi"/>
          <w:b/>
        </w:rPr>
        <w:t xml:space="preserve">Publicity </w:t>
      </w:r>
      <w:r w:rsidR="00B155F5">
        <w:rPr>
          <w:rFonts w:cstheme="minorHAnsi"/>
          <w:b/>
        </w:rPr>
        <w:t>d</w:t>
      </w:r>
      <w:r w:rsidRPr="00FA7862">
        <w:rPr>
          <w:rFonts w:cstheme="minorHAnsi"/>
          <w:b/>
        </w:rPr>
        <w:t xml:space="preserve">isplay </w:t>
      </w:r>
      <w:r w:rsidR="00B155F5">
        <w:rPr>
          <w:rFonts w:cstheme="minorHAnsi"/>
          <w:b/>
        </w:rPr>
        <w:t>a</w:t>
      </w:r>
      <w:r w:rsidRPr="00FA7862">
        <w:rPr>
          <w:rFonts w:cstheme="minorHAnsi"/>
          <w:b/>
        </w:rPr>
        <w:t>rrangements</w:t>
      </w:r>
      <w:r w:rsidR="0030240B" w:rsidRPr="00FA7862">
        <w:rPr>
          <w:rFonts w:cstheme="minorHAnsi"/>
          <w:b/>
        </w:rPr>
        <w:t xml:space="preserve"> for </w:t>
      </w:r>
      <w:r w:rsidR="00B155F5">
        <w:rPr>
          <w:rFonts w:cstheme="minorHAnsi"/>
          <w:b/>
        </w:rPr>
        <w:t>e</w:t>
      </w:r>
      <w:r w:rsidRPr="00FA7862">
        <w:rPr>
          <w:rFonts w:cstheme="minorHAnsi"/>
          <w:b/>
        </w:rPr>
        <w:t>xhibitions</w:t>
      </w:r>
    </w:p>
    <w:p w14:paraId="333449ED" w14:textId="230B73C0"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1 x A3 size poster in large frame to right of </w:t>
      </w:r>
      <w:r w:rsidR="00512AAD">
        <w:rPr>
          <w:rFonts w:cstheme="minorHAnsi"/>
        </w:rPr>
        <w:t xml:space="preserve">The </w:t>
      </w:r>
      <w:r w:rsidRPr="00FA7862">
        <w:rPr>
          <w:rFonts w:cstheme="minorHAnsi"/>
        </w:rPr>
        <w:t xml:space="preserve">Courtyard </w:t>
      </w:r>
      <w:r w:rsidR="00512AAD">
        <w:rPr>
          <w:rFonts w:cstheme="minorHAnsi"/>
        </w:rPr>
        <w:t>G</w:t>
      </w:r>
      <w:r w:rsidRPr="00FA7862">
        <w:rPr>
          <w:rFonts w:cstheme="minorHAnsi"/>
        </w:rPr>
        <w:t>allery entrance door</w:t>
      </w:r>
    </w:p>
    <w:p w14:paraId="7804D5D2" w14:textId="41A92F08"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Stand up display and leaflet dispenser 1 x A4 poster plus A5 or smaller </w:t>
      </w:r>
      <w:r w:rsidR="00FA7862" w:rsidRPr="00FA7862">
        <w:rPr>
          <w:rFonts w:cstheme="minorHAnsi"/>
        </w:rPr>
        <w:t>leaflets</w:t>
      </w:r>
    </w:p>
    <w:p w14:paraId="6C8BD97D" w14:textId="127E1230"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1 x 6ft black fabric board for display, requires Velcro for fixing (please do not use </w:t>
      </w:r>
      <w:proofErr w:type="spellStart"/>
      <w:r w:rsidRPr="00FA7862">
        <w:rPr>
          <w:rFonts w:cstheme="minorHAnsi"/>
        </w:rPr>
        <w:t>blu</w:t>
      </w:r>
      <w:proofErr w:type="spellEnd"/>
      <w:r w:rsidRPr="00FA7862">
        <w:rPr>
          <w:rFonts w:cstheme="minorHAnsi"/>
        </w:rPr>
        <w:t>-tac)</w:t>
      </w:r>
    </w:p>
    <w:p w14:paraId="0A3936C1" w14:textId="098C6B78"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Exhibitors providing own A-frame are responsible for bringing it in at </w:t>
      </w:r>
      <w:r w:rsidR="00FA7862" w:rsidRPr="00FA7862">
        <w:rPr>
          <w:rFonts w:cstheme="minorHAnsi"/>
        </w:rPr>
        <w:t>night</w:t>
      </w:r>
    </w:p>
    <w:p w14:paraId="4FF634D2" w14:textId="77777777" w:rsidR="00040590" w:rsidRPr="00BD5923" w:rsidRDefault="00040590" w:rsidP="007013EB">
      <w:pPr>
        <w:pStyle w:val="ListParagraph"/>
        <w:spacing w:after="0" w:line="240" w:lineRule="auto"/>
        <w:rPr>
          <w:rFonts w:cstheme="minorHAnsi"/>
          <w:sz w:val="20"/>
          <w:szCs w:val="20"/>
        </w:rPr>
      </w:pPr>
    </w:p>
    <w:p w14:paraId="1BAEBFD4" w14:textId="187F3090" w:rsidR="009C0AD0" w:rsidRPr="00BD5923" w:rsidRDefault="00040590" w:rsidP="007013EB">
      <w:pPr>
        <w:spacing w:after="0" w:line="240" w:lineRule="auto"/>
        <w:rPr>
          <w:rFonts w:cstheme="minorHAnsi"/>
          <w:b/>
          <w:sz w:val="20"/>
          <w:szCs w:val="20"/>
        </w:rPr>
      </w:pPr>
      <w:r w:rsidRPr="00BD5923">
        <w:rPr>
          <w:rFonts w:cstheme="minorHAnsi"/>
          <w:b/>
          <w:noProof/>
          <w:sz w:val="20"/>
          <w:szCs w:val="20"/>
          <w:lang w:eastAsia="en-GB"/>
        </w:rPr>
        <w:drawing>
          <wp:inline distT="0" distB="0" distL="0" distR="0" wp14:anchorId="22039CBC" wp14:editId="20FB6310">
            <wp:extent cx="1452597" cy="1089528"/>
            <wp:effectExtent l="0" t="889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oard.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477297" cy="1108055"/>
                    </a:xfrm>
                    <a:prstGeom prst="rect">
                      <a:avLst/>
                    </a:prstGeom>
                  </pic:spPr>
                </pic:pic>
              </a:graphicData>
            </a:graphic>
          </wp:inline>
        </w:drawing>
      </w:r>
      <w:r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Pr="00BD5923">
        <w:rPr>
          <w:rFonts w:cstheme="minorHAnsi"/>
          <w:b/>
          <w:noProof/>
          <w:sz w:val="20"/>
          <w:szCs w:val="20"/>
          <w:lang w:eastAsia="en-GB"/>
        </w:rPr>
        <w:t xml:space="preserve"> </w:t>
      </w:r>
      <w:r w:rsidR="00595809">
        <w:rPr>
          <w:rFonts w:cstheme="minorHAnsi"/>
          <w:b/>
          <w:noProof/>
          <w:sz w:val="20"/>
          <w:szCs w:val="20"/>
          <w:lang w:eastAsia="en-GB"/>
        </w:rPr>
        <w:t xml:space="preserve">         </w:t>
      </w:r>
      <w:r w:rsidRPr="00BD5923">
        <w:rPr>
          <w:rFonts w:cstheme="minorHAnsi"/>
          <w:b/>
          <w:noProof/>
          <w:sz w:val="20"/>
          <w:szCs w:val="20"/>
          <w:lang w:eastAsia="en-GB"/>
        </w:rPr>
        <w:drawing>
          <wp:inline distT="0" distB="0" distL="0" distR="0" wp14:anchorId="4CD9FFB4" wp14:editId="35733D17">
            <wp:extent cx="1458537" cy="1093983"/>
            <wp:effectExtent l="0" t="8255"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Sign.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500009" cy="1125090"/>
                    </a:xfrm>
                    <a:prstGeom prst="rect">
                      <a:avLst/>
                    </a:prstGeom>
                  </pic:spPr>
                </pic:pic>
              </a:graphicData>
            </a:graphic>
          </wp:inline>
        </w:drawing>
      </w:r>
      <w:r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7013EB"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595809">
        <w:rPr>
          <w:rFonts w:cstheme="minorHAnsi"/>
          <w:b/>
          <w:noProof/>
          <w:sz w:val="20"/>
          <w:szCs w:val="20"/>
          <w:lang w:eastAsia="en-GB"/>
        </w:rPr>
        <w:t xml:space="preserve">    </w:t>
      </w:r>
      <w:r w:rsidR="007013EB" w:rsidRPr="00BD5923">
        <w:rPr>
          <w:rFonts w:cstheme="minorHAnsi"/>
          <w:b/>
          <w:noProof/>
          <w:sz w:val="20"/>
          <w:szCs w:val="20"/>
          <w:lang w:eastAsia="en-GB"/>
        </w:rPr>
        <w:t xml:space="preserve"> </w:t>
      </w:r>
      <w:r w:rsidR="007013EB" w:rsidRPr="00BD5923">
        <w:rPr>
          <w:rFonts w:cstheme="minorHAnsi"/>
          <w:b/>
          <w:noProof/>
          <w:sz w:val="20"/>
          <w:szCs w:val="20"/>
          <w:lang w:eastAsia="en-GB"/>
        </w:rPr>
        <w:drawing>
          <wp:inline distT="0" distB="0" distL="0" distR="0" wp14:anchorId="2B9507A3" wp14:editId="5E211017">
            <wp:extent cx="1447744" cy="1085889"/>
            <wp:effectExtent l="920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Board 2.jp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477303" cy="1108060"/>
                    </a:xfrm>
                    <a:prstGeom prst="rect">
                      <a:avLst/>
                    </a:prstGeom>
                  </pic:spPr>
                </pic:pic>
              </a:graphicData>
            </a:graphic>
          </wp:inline>
        </w:drawing>
      </w:r>
      <w:r w:rsidR="007013EB"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595809">
        <w:rPr>
          <w:rFonts w:cstheme="minorHAnsi"/>
          <w:b/>
          <w:noProof/>
          <w:sz w:val="20"/>
          <w:szCs w:val="20"/>
          <w:lang w:eastAsia="en-GB"/>
        </w:rPr>
        <w:t xml:space="preserve">     </w:t>
      </w:r>
      <w:r w:rsidR="007013EB" w:rsidRPr="00BD5923">
        <w:rPr>
          <w:rFonts w:cstheme="minorHAnsi"/>
          <w:b/>
          <w:noProof/>
          <w:sz w:val="20"/>
          <w:szCs w:val="20"/>
          <w:lang w:eastAsia="en-GB"/>
        </w:rPr>
        <w:drawing>
          <wp:inline distT="0" distB="0" distL="0" distR="0" wp14:anchorId="78DF2A84" wp14:editId="5934EAD0">
            <wp:extent cx="1441606" cy="1081284"/>
            <wp:effectExtent l="889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Sign Outside.jpg"/>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471695" cy="1103853"/>
                    </a:xfrm>
                    <a:prstGeom prst="rect">
                      <a:avLst/>
                    </a:prstGeom>
                  </pic:spPr>
                </pic:pic>
              </a:graphicData>
            </a:graphic>
          </wp:inline>
        </w:drawing>
      </w:r>
    </w:p>
    <w:p w14:paraId="567349BE" w14:textId="6276C01A" w:rsidR="009C0AD0" w:rsidRPr="00BD5923" w:rsidRDefault="00040590" w:rsidP="007013EB">
      <w:pPr>
        <w:spacing w:after="0" w:line="240" w:lineRule="auto"/>
        <w:rPr>
          <w:rFonts w:cstheme="minorHAnsi"/>
          <w:b/>
          <w:sz w:val="20"/>
          <w:szCs w:val="20"/>
        </w:rPr>
      </w:pPr>
      <w:r w:rsidRPr="00BD5923">
        <w:rPr>
          <w:rFonts w:cstheme="minorHAnsi"/>
          <w:b/>
          <w:sz w:val="20"/>
          <w:szCs w:val="20"/>
        </w:rPr>
        <w:t xml:space="preserve">Gallery Info board     </w:t>
      </w:r>
      <w:r w:rsidR="0030240B" w:rsidRPr="00BD5923">
        <w:rPr>
          <w:rFonts w:cstheme="minorHAnsi"/>
          <w:b/>
          <w:sz w:val="20"/>
          <w:szCs w:val="20"/>
        </w:rPr>
        <w:t xml:space="preserve">       </w:t>
      </w:r>
      <w:r w:rsidR="005347FF">
        <w:rPr>
          <w:rFonts w:cstheme="minorHAnsi"/>
          <w:b/>
          <w:sz w:val="20"/>
          <w:szCs w:val="20"/>
        </w:rPr>
        <w:t xml:space="preserve"> </w:t>
      </w:r>
      <w:r w:rsidR="00595809">
        <w:rPr>
          <w:rFonts w:cstheme="minorHAnsi"/>
          <w:b/>
          <w:sz w:val="20"/>
          <w:szCs w:val="20"/>
        </w:rPr>
        <w:t xml:space="preserve">         </w:t>
      </w:r>
      <w:r w:rsidRPr="00BD5923">
        <w:rPr>
          <w:rFonts w:cstheme="minorHAnsi"/>
          <w:b/>
          <w:sz w:val="20"/>
          <w:szCs w:val="20"/>
        </w:rPr>
        <w:t xml:space="preserve">Foyer info pillar       </w:t>
      </w:r>
      <w:r w:rsidR="007013EB" w:rsidRPr="00BD5923">
        <w:rPr>
          <w:rFonts w:cstheme="minorHAnsi"/>
          <w:b/>
          <w:sz w:val="20"/>
          <w:szCs w:val="20"/>
        </w:rPr>
        <w:t xml:space="preserve">   </w:t>
      </w:r>
      <w:r w:rsidR="0030240B" w:rsidRPr="00BD5923">
        <w:rPr>
          <w:rFonts w:cstheme="minorHAnsi"/>
          <w:b/>
          <w:sz w:val="20"/>
          <w:szCs w:val="20"/>
        </w:rPr>
        <w:t xml:space="preserve">      </w:t>
      </w:r>
      <w:r w:rsidR="007013EB" w:rsidRPr="00BD5923">
        <w:rPr>
          <w:rFonts w:cstheme="minorHAnsi"/>
          <w:b/>
          <w:sz w:val="20"/>
          <w:szCs w:val="20"/>
        </w:rPr>
        <w:t xml:space="preserve">        </w:t>
      </w:r>
      <w:r w:rsidR="0030240B" w:rsidRPr="00BD5923">
        <w:rPr>
          <w:rFonts w:cstheme="minorHAnsi"/>
          <w:b/>
          <w:sz w:val="20"/>
          <w:szCs w:val="20"/>
        </w:rPr>
        <w:t xml:space="preserve"> </w:t>
      </w:r>
      <w:r w:rsidR="007013EB" w:rsidRPr="00BD5923">
        <w:rPr>
          <w:rFonts w:cstheme="minorHAnsi"/>
          <w:b/>
          <w:sz w:val="20"/>
          <w:szCs w:val="20"/>
        </w:rPr>
        <w:t xml:space="preserve">Black Velcro board    </w:t>
      </w:r>
      <w:r w:rsidR="0030240B" w:rsidRPr="00BD5923">
        <w:rPr>
          <w:rFonts w:cstheme="minorHAnsi"/>
          <w:b/>
          <w:sz w:val="20"/>
          <w:szCs w:val="20"/>
        </w:rPr>
        <w:t xml:space="preserve">      </w:t>
      </w:r>
      <w:r w:rsidR="00595809">
        <w:rPr>
          <w:rFonts w:cstheme="minorHAnsi"/>
          <w:b/>
          <w:sz w:val="20"/>
          <w:szCs w:val="20"/>
        </w:rPr>
        <w:t xml:space="preserve">       </w:t>
      </w:r>
      <w:r w:rsidR="007013EB" w:rsidRPr="00BD5923">
        <w:rPr>
          <w:rFonts w:cstheme="minorHAnsi"/>
          <w:b/>
          <w:sz w:val="20"/>
          <w:szCs w:val="20"/>
        </w:rPr>
        <w:t>Foyer wall notice</w:t>
      </w:r>
      <w:r w:rsidRPr="00BD5923">
        <w:rPr>
          <w:rFonts w:cstheme="minorHAnsi"/>
          <w:b/>
          <w:noProof/>
          <w:sz w:val="20"/>
          <w:szCs w:val="20"/>
          <w:lang w:eastAsia="en-GB"/>
        </w:rPr>
        <w:t xml:space="preserve">    </w:t>
      </w:r>
    </w:p>
    <w:p w14:paraId="5AC4B83F" w14:textId="77777777" w:rsidR="007013EB" w:rsidRPr="00BD5923" w:rsidRDefault="007013EB" w:rsidP="007013EB">
      <w:pPr>
        <w:spacing w:after="0" w:line="240" w:lineRule="auto"/>
        <w:rPr>
          <w:rFonts w:cstheme="minorHAnsi"/>
          <w:b/>
          <w:sz w:val="8"/>
          <w:szCs w:val="8"/>
        </w:rPr>
      </w:pPr>
    </w:p>
    <w:p w14:paraId="0BE8E20C" w14:textId="1CBAEAFD" w:rsidR="00306129" w:rsidRPr="00FA7862" w:rsidRDefault="0087282B" w:rsidP="00CF73B6">
      <w:pPr>
        <w:spacing w:after="0" w:line="240" w:lineRule="auto"/>
        <w:jc w:val="both"/>
        <w:rPr>
          <w:rFonts w:cstheme="minorHAnsi"/>
          <w:b/>
        </w:rPr>
      </w:pPr>
      <w:r w:rsidRPr="00FA7862">
        <w:rPr>
          <w:rFonts w:cstheme="minorHAnsi"/>
          <w:b/>
          <w:noProof/>
          <w:lang w:eastAsia="en-GB"/>
        </w:rPr>
        <w:t xml:space="preserve">Private </w:t>
      </w:r>
      <w:r w:rsidR="00B155F5">
        <w:rPr>
          <w:rFonts w:cstheme="minorHAnsi"/>
          <w:b/>
          <w:noProof/>
          <w:lang w:eastAsia="en-GB"/>
        </w:rPr>
        <w:t>v</w:t>
      </w:r>
      <w:r w:rsidRPr="00FA7862">
        <w:rPr>
          <w:rFonts w:cstheme="minorHAnsi"/>
          <w:b/>
          <w:noProof/>
          <w:lang w:eastAsia="en-GB"/>
        </w:rPr>
        <w:t>iew</w:t>
      </w:r>
      <w:r w:rsidR="009C0AD0" w:rsidRPr="00FA7862">
        <w:rPr>
          <w:rFonts w:cstheme="minorHAnsi"/>
          <w:b/>
          <w:noProof/>
          <w:lang w:eastAsia="en-GB"/>
        </w:rPr>
        <w:t xml:space="preserve">                                                                               </w:t>
      </w:r>
    </w:p>
    <w:p w14:paraId="00349BCA" w14:textId="636C7A8A" w:rsidR="00306129" w:rsidRPr="00FA7862" w:rsidRDefault="00306129" w:rsidP="00CF73B6">
      <w:pPr>
        <w:spacing w:after="0" w:line="240" w:lineRule="auto"/>
        <w:jc w:val="both"/>
        <w:rPr>
          <w:rFonts w:cstheme="minorHAnsi"/>
        </w:rPr>
      </w:pPr>
      <w:r w:rsidRPr="00FA7862">
        <w:rPr>
          <w:rFonts w:cstheme="minorHAnsi"/>
        </w:rPr>
        <w:t xml:space="preserve">Exhibition </w:t>
      </w:r>
      <w:r w:rsidR="00595809" w:rsidRPr="00FA7862">
        <w:rPr>
          <w:rFonts w:cstheme="minorHAnsi"/>
        </w:rPr>
        <w:t>private view</w:t>
      </w:r>
      <w:r w:rsidRPr="00FA7862">
        <w:rPr>
          <w:rFonts w:cstheme="minorHAnsi"/>
        </w:rPr>
        <w:t xml:space="preserve"> can take place in the evening when there is a performance</w:t>
      </w:r>
      <w:r w:rsidR="00263596" w:rsidRPr="00FA7862">
        <w:rPr>
          <w:rFonts w:cstheme="minorHAnsi"/>
        </w:rPr>
        <w:t>, or on a Thursday evening during late night library opening</w:t>
      </w:r>
      <w:r w:rsidRPr="00FA7862">
        <w:rPr>
          <w:rFonts w:cstheme="minorHAnsi"/>
        </w:rPr>
        <w:t>. Please contact the venue if you wish to hold an evening opening to confirm availability.</w:t>
      </w:r>
    </w:p>
    <w:p w14:paraId="7D49350C" w14:textId="0EC4DFD6" w:rsidR="00306129" w:rsidRPr="00FA7862" w:rsidRDefault="00F1486D" w:rsidP="00CF73B6">
      <w:pPr>
        <w:spacing w:after="0" w:line="240" w:lineRule="auto"/>
        <w:jc w:val="both"/>
        <w:rPr>
          <w:rFonts w:cstheme="minorHAnsi"/>
        </w:rPr>
      </w:pPr>
      <w:r w:rsidRPr="00FA7862">
        <w:rPr>
          <w:rFonts w:cstheme="minorHAnsi"/>
        </w:rPr>
        <w:t>Encore</w:t>
      </w:r>
      <w:r w:rsidR="00CF73B6" w:rsidRPr="00FA7862">
        <w:rPr>
          <w:rFonts w:cstheme="minorHAnsi"/>
        </w:rPr>
        <w:t>, our in-house eatery, and catering service</w:t>
      </w:r>
      <w:r w:rsidR="00306129" w:rsidRPr="00FA7862">
        <w:rPr>
          <w:rFonts w:cstheme="minorHAnsi"/>
        </w:rPr>
        <w:t xml:space="preserve"> </w:t>
      </w:r>
      <w:r w:rsidR="004F1DA5" w:rsidRPr="00FA7862">
        <w:rPr>
          <w:rFonts w:cstheme="minorHAnsi"/>
        </w:rPr>
        <w:t>can</w:t>
      </w:r>
      <w:r w:rsidR="00306129" w:rsidRPr="00FA7862">
        <w:rPr>
          <w:rFonts w:cstheme="minorHAnsi"/>
        </w:rPr>
        <w:t xml:space="preserve"> provide </w:t>
      </w:r>
      <w:r w:rsidR="00BD5923" w:rsidRPr="00FA7862">
        <w:rPr>
          <w:rFonts w:cstheme="minorHAnsi"/>
        </w:rPr>
        <w:t xml:space="preserve">catering </w:t>
      </w:r>
      <w:r w:rsidR="00306129" w:rsidRPr="00FA7862">
        <w:rPr>
          <w:rFonts w:cstheme="minorHAnsi"/>
        </w:rPr>
        <w:t>package</w:t>
      </w:r>
      <w:r w:rsidR="00BD5923" w:rsidRPr="00FA7862">
        <w:rPr>
          <w:rFonts w:cstheme="minorHAnsi"/>
        </w:rPr>
        <w:t>s</w:t>
      </w:r>
      <w:r w:rsidR="00306129" w:rsidRPr="00FA7862">
        <w:rPr>
          <w:rFonts w:cstheme="minorHAnsi"/>
        </w:rPr>
        <w:t xml:space="preserve"> for your exhibition opening if </w:t>
      </w:r>
      <w:r w:rsidR="00FA7862" w:rsidRPr="00FA7862">
        <w:rPr>
          <w:rFonts w:cstheme="minorHAnsi"/>
        </w:rPr>
        <w:t>required.</w:t>
      </w:r>
    </w:p>
    <w:p w14:paraId="56EFC978" w14:textId="77777777" w:rsidR="007013EB" w:rsidRPr="00FA7862" w:rsidRDefault="007013EB" w:rsidP="00CF73B6">
      <w:pPr>
        <w:spacing w:after="0" w:line="240" w:lineRule="auto"/>
        <w:jc w:val="both"/>
        <w:rPr>
          <w:rFonts w:cstheme="minorHAnsi"/>
          <w:sz w:val="16"/>
          <w:szCs w:val="16"/>
        </w:rPr>
      </w:pPr>
    </w:p>
    <w:p w14:paraId="7C85150D" w14:textId="228733B1" w:rsidR="00306129" w:rsidRPr="00FA7862" w:rsidRDefault="00306129" w:rsidP="00CF73B6">
      <w:pPr>
        <w:tabs>
          <w:tab w:val="left" w:pos="6974"/>
        </w:tabs>
        <w:spacing w:after="0" w:line="240" w:lineRule="auto"/>
        <w:jc w:val="both"/>
        <w:rPr>
          <w:rFonts w:cstheme="minorHAnsi"/>
        </w:rPr>
      </w:pPr>
      <w:r w:rsidRPr="00FA7862">
        <w:rPr>
          <w:rFonts w:cstheme="minorHAnsi"/>
          <w:b/>
        </w:rPr>
        <w:t xml:space="preserve">Catering </w:t>
      </w:r>
      <w:r w:rsidR="00B155F5">
        <w:rPr>
          <w:rFonts w:cstheme="minorHAnsi"/>
          <w:b/>
        </w:rPr>
        <w:t>o</w:t>
      </w:r>
      <w:r w:rsidRPr="00FA7862">
        <w:rPr>
          <w:rFonts w:cstheme="minorHAnsi"/>
          <w:b/>
        </w:rPr>
        <w:t>ptions</w:t>
      </w:r>
      <w:r w:rsidR="007013EB" w:rsidRPr="00FA7862">
        <w:rPr>
          <w:rFonts w:cstheme="minorHAnsi"/>
          <w:b/>
        </w:rPr>
        <w:tab/>
      </w:r>
    </w:p>
    <w:p w14:paraId="054EC4BD" w14:textId="7A8103B7" w:rsidR="00306129" w:rsidRPr="00FA7862" w:rsidRDefault="00306129" w:rsidP="00CF73B6">
      <w:pPr>
        <w:spacing w:after="0" w:line="240" w:lineRule="auto"/>
        <w:jc w:val="both"/>
        <w:rPr>
          <w:rFonts w:cstheme="minorHAnsi"/>
        </w:rPr>
      </w:pPr>
      <w:r w:rsidRPr="00FA7862">
        <w:rPr>
          <w:rFonts w:cstheme="minorHAnsi"/>
        </w:rPr>
        <w:t>If</w:t>
      </w:r>
      <w:r w:rsidR="00512AAD">
        <w:rPr>
          <w:rFonts w:cstheme="minorHAnsi"/>
        </w:rPr>
        <w:t>,</w:t>
      </w:r>
      <w:r w:rsidRPr="00FA7862">
        <w:rPr>
          <w:rFonts w:cstheme="minorHAnsi"/>
        </w:rPr>
        <w:t xml:space="preserve"> when you are opening your </w:t>
      </w:r>
      <w:r w:rsidR="004F1DA5" w:rsidRPr="00FA7862">
        <w:rPr>
          <w:rFonts w:cstheme="minorHAnsi"/>
        </w:rPr>
        <w:t>exhibition</w:t>
      </w:r>
      <w:r w:rsidR="00512AAD">
        <w:rPr>
          <w:rFonts w:cstheme="minorHAnsi"/>
        </w:rPr>
        <w:t>,</w:t>
      </w:r>
      <w:r w:rsidRPr="00FA7862">
        <w:rPr>
          <w:rFonts w:cstheme="minorHAnsi"/>
        </w:rPr>
        <w:t xml:space="preserve"> you would like to serve drinks for attendees</w:t>
      </w:r>
      <w:r w:rsidR="00512AAD">
        <w:rPr>
          <w:rFonts w:cstheme="minorHAnsi"/>
        </w:rPr>
        <w:t>,</w:t>
      </w:r>
      <w:r w:rsidRPr="00FA7862">
        <w:rPr>
          <w:rFonts w:cstheme="minorHAnsi"/>
        </w:rPr>
        <w:t xml:space="preserve"> </w:t>
      </w:r>
      <w:r w:rsidR="00263596" w:rsidRPr="00FA7862">
        <w:rPr>
          <w:rFonts w:cstheme="minorHAnsi"/>
        </w:rPr>
        <w:t xml:space="preserve">you can either book these through Encore Café Bar or bring your own drinks and pay a £60 corkage fee for glasses and a staff member to serve. Alternatively </w:t>
      </w:r>
      <w:r w:rsidR="00512AAD" w:rsidRPr="00FA7862">
        <w:rPr>
          <w:rFonts w:cstheme="minorHAnsi"/>
        </w:rPr>
        <w:t xml:space="preserve">Encore Café Bar </w:t>
      </w:r>
      <w:r w:rsidRPr="00FA7862">
        <w:rPr>
          <w:rFonts w:cstheme="minorHAnsi"/>
        </w:rPr>
        <w:t xml:space="preserve">will </w:t>
      </w:r>
      <w:r w:rsidR="00263596" w:rsidRPr="00FA7862">
        <w:rPr>
          <w:rFonts w:cstheme="minorHAnsi"/>
        </w:rPr>
        <w:t xml:space="preserve">remain </w:t>
      </w:r>
      <w:r w:rsidRPr="00FA7862">
        <w:rPr>
          <w:rFonts w:cstheme="minorHAnsi"/>
        </w:rPr>
        <w:t>open</w:t>
      </w:r>
      <w:r w:rsidR="00263596" w:rsidRPr="00FA7862">
        <w:rPr>
          <w:rFonts w:cstheme="minorHAnsi"/>
        </w:rPr>
        <w:t xml:space="preserve"> for attendees to purchase their own</w:t>
      </w:r>
      <w:r w:rsidRPr="00FA7862">
        <w:rPr>
          <w:rFonts w:cstheme="minorHAnsi"/>
        </w:rPr>
        <w:t xml:space="preserve"> drinks</w:t>
      </w:r>
      <w:r w:rsidR="00263596" w:rsidRPr="00FA7862">
        <w:rPr>
          <w:rFonts w:cstheme="minorHAnsi"/>
        </w:rPr>
        <w:t>.</w:t>
      </w:r>
    </w:p>
    <w:p w14:paraId="51CFE37E" w14:textId="77777777" w:rsidR="00263596" w:rsidRPr="00FA7862" w:rsidRDefault="00263596" w:rsidP="00CF73B6">
      <w:pPr>
        <w:spacing w:after="0" w:line="240" w:lineRule="auto"/>
        <w:jc w:val="both"/>
        <w:rPr>
          <w:rFonts w:cstheme="minorHAnsi"/>
          <w:sz w:val="16"/>
          <w:szCs w:val="16"/>
        </w:rPr>
      </w:pPr>
    </w:p>
    <w:p w14:paraId="3532A957"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Fairtrade tea, filter coffee £2.</w:t>
      </w:r>
      <w:r>
        <w:rPr>
          <w:rFonts w:cstheme="minorHAnsi"/>
        </w:rPr>
        <w:t>75</w:t>
      </w:r>
      <w:r w:rsidRPr="00FA53A6">
        <w:rPr>
          <w:rFonts w:cstheme="minorHAnsi"/>
        </w:rPr>
        <w:t xml:space="preserve"> per person </w:t>
      </w:r>
    </w:p>
    <w:p w14:paraId="7397381B"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Coffee/tea and handmade cake £</w:t>
      </w:r>
      <w:r>
        <w:rPr>
          <w:rFonts w:cstheme="minorHAnsi"/>
        </w:rPr>
        <w:t>6</w:t>
      </w:r>
      <w:r w:rsidRPr="00FA53A6">
        <w:rPr>
          <w:rFonts w:cstheme="minorHAnsi"/>
        </w:rPr>
        <w:t xml:space="preserve"> per person </w:t>
      </w:r>
    </w:p>
    <w:p w14:paraId="0B506B48"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 xml:space="preserve">Coffee/tea muffin or pastry £5.50 per person </w:t>
      </w:r>
    </w:p>
    <w:p w14:paraId="27306C38"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Orange juice jug (serves approx. 6) £5 per jug.</w:t>
      </w:r>
    </w:p>
    <w:p w14:paraId="07B469A1"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Red, White, or Rose wine (served) £22 per bottle</w:t>
      </w:r>
      <w:r>
        <w:rPr>
          <w:rFonts w:cstheme="minorHAnsi"/>
        </w:rPr>
        <w:t xml:space="preserve">, </w:t>
      </w:r>
      <w:r w:rsidRPr="00FA53A6">
        <w:rPr>
          <w:rFonts w:cstheme="minorHAnsi"/>
        </w:rPr>
        <w:t>serves 6</w:t>
      </w:r>
    </w:p>
    <w:p w14:paraId="2F44EB54"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Prosecco (served) £28 per bottle</w:t>
      </w:r>
      <w:r>
        <w:rPr>
          <w:rFonts w:cstheme="minorHAnsi"/>
        </w:rPr>
        <w:t xml:space="preserve">, </w:t>
      </w:r>
      <w:r w:rsidRPr="00FA53A6">
        <w:rPr>
          <w:rFonts w:cstheme="minorHAnsi"/>
        </w:rPr>
        <w:t xml:space="preserve">serves 6 </w:t>
      </w:r>
    </w:p>
    <w:p w14:paraId="0204C4F2"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Bottled water still/sparkling £2 per bottle</w:t>
      </w:r>
    </w:p>
    <w:p w14:paraId="0C0419B6" w14:textId="77777777" w:rsidR="00C22F04" w:rsidRPr="00FA53A6" w:rsidRDefault="00C22F04" w:rsidP="00C22F04">
      <w:pPr>
        <w:tabs>
          <w:tab w:val="left" w:pos="8565"/>
        </w:tabs>
        <w:spacing w:after="0" w:line="240" w:lineRule="auto"/>
        <w:jc w:val="both"/>
        <w:rPr>
          <w:rFonts w:cstheme="minorHAnsi"/>
        </w:rPr>
      </w:pPr>
      <w:r w:rsidRPr="00FA53A6">
        <w:rPr>
          <w:rFonts w:cstheme="minorHAnsi"/>
        </w:rPr>
        <w:t>Bowls of nibbles £8 per large bowl</w:t>
      </w:r>
    </w:p>
    <w:p w14:paraId="3E322EBC" w14:textId="3081D84A" w:rsidR="00263596" w:rsidRPr="00FA7862" w:rsidRDefault="00C22F04" w:rsidP="00CF73B6">
      <w:pPr>
        <w:tabs>
          <w:tab w:val="left" w:pos="8565"/>
        </w:tabs>
        <w:spacing w:after="0" w:line="240" w:lineRule="auto"/>
        <w:jc w:val="both"/>
        <w:rPr>
          <w:rFonts w:cstheme="minorHAnsi"/>
        </w:rPr>
      </w:pPr>
      <w:r w:rsidRPr="00FA53A6">
        <w:rPr>
          <w:rFonts w:cstheme="minorHAnsi"/>
        </w:rPr>
        <w:t>Platters of sandwiches £7.50</w:t>
      </w:r>
      <w:r>
        <w:rPr>
          <w:rFonts w:cstheme="minorHAnsi"/>
        </w:rPr>
        <w:t xml:space="preserve"> per person</w:t>
      </w:r>
      <w:r w:rsidR="00FA7862">
        <w:rPr>
          <w:rFonts w:cstheme="minorHAnsi"/>
        </w:rPr>
        <w:tab/>
      </w:r>
    </w:p>
    <w:sectPr w:rsidR="00263596" w:rsidRPr="00FA7862" w:rsidSect="0087282B">
      <w:footerReference w:type="default" r:id="rId2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3DD" w14:textId="77777777" w:rsidR="00C57C26" w:rsidRDefault="00C57C26" w:rsidP="00DD5AF8">
      <w:pPr>
        <w:spacing w:after="0" w:line="240" w:lineRule="auto"/>
      </w:pPr>
      <w:r>
        <w:separator/>
      </w:r>
    </w:p>
  </w:endnote>
  <w:endnote w:type="continuationSeparator" w:id="0">
    <w:p w14:paraId="18ED574E" w14:textId="77777777" w:rsidR="00C57C26" w:rsidRDefault="00C57C26" w:rsidP="00DD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393" w14:textId="623FEDCC" w:rsidR="00DD5AF8" w:rsidRDefault="00FA7862">
    <w:pPr>
      <w:pStyle w:val="Footer"/>
    </w:pPr>
    <w:r>
      <w:t xml:space="preserve">To hire: </w:t>
    </w:r>
    <w:hyperlink r:id="rId1" w:history="1">
      <w:r w:rsidRPr="008D03D4">
        <w:rPr>
          <w:rStyle w:val="Hyperlink"/>
        </w:rPr>
        <w:t>www.thecoretheatresolihull.co.uk</w:t>
      </w:r>
    </w:hyperlink>
    <w:r w:rsidR="00DD5AF8">
      <w:t xml:space="preserve"> </w:t>
    </w:r>
    <w:r>
      <w:tab/>
      <w:t xml:space="preserve">           </w:t>
    </w:r>
    <w:hyperlink r:id="rId2" w:history="1">
      <w:r w:rsidR="008615DA" w:rsidRPr="008E5E4C">
        <w:rPr>
          <w:rStyle w:val="Hyperlink"/>
        </w:rPr>
        <w:t>thecoretheatre@solihull.gov.uk</w:t>
      </w:r>
    </w:hyperlink>
    <w:r>
      <w:t xml:space="preserve"> </w:t>
    </w:r>
    <w:r>
      <w:tab/>
      <w:t xml:space="preserve">                       0121</w:t>
    </w:r>
    <w:r w:rsidR="008615DA">
      <w:t xml:space="preserve"> </w:t>
    </w:r>
    <w:r>
      <w:t>704 6961 / 6996</w:t>
    </w:r>
    <w:r w:rsidR="007013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A6C3" w14:textId="77777777" w:rsidR="00C57C26" w:rsidRDefault="00C57C26" w:rsidP="00DD5AF8">
      <w:pPr>
        <w:spacing w:after="0" w:line="240" w:lineRule="auto"/>
      </w:pPr>
      <w:r>
        <w:separator/>
      </w:r>
    </w:p>
  </w:footnote>
  <w:footnote w:type="continuationSeparator" w:id="0">
    <w:p w14:paraId="7DF46AA4" w14:textId="77777777" w:rsidR="00C57C26" w:rsidRDefault="00C57C26" w:rsidP="00DD5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F51"/>
    <w:multiLevelType w:val="hybridMultilevel"/>
    <w:tmpl w:val="5FC2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562D"/>
    <w:multiLevelType w:val="hybridMultilevel"/>
    <w:tmpl w:val="3FF8666A"/>
    <w:lvl w:ilvl="0" w:tplc="59C6853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76676"/>
    <w:multiLevelType w:val="hybridMultilevel"/>
    <w:tmpl w:val="15D8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243D6"/>
    <w:multiLevelType w:val="hybridMultilevel"/>
    <w:tmpl w:val="664A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A6EC4"/>
    <w:multiLevelType w:val="hybridMultilevel"/>
    <w:tmpl w:val="4462B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915584">
    <w:abstractNumId w:val="4"/>
  </w:num>
  <w:num w:numId="2" w16cid:durableId="112333335">
    <w:abstractNumId w:val="2"/>
  </w:num>
  <w:num w:numId="3" w16cid:durableId="155540319">
    <w:abstractNumId w:val="3"/>
  </w:num>
  <w:num w:numId="4" w16cid:durableId="827288428">
    <w:abstractNumId w:val="0"/>
  </w:num>
  <w:num w:numId="5" w16cid:durableId="50451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8C"/>
    <w:rsid w:val="00017680"/>
    <w:rsid w:val="000276FF"/>
    <w:rsid w:val="0002799D"/>
    <w:rsid w:val="00040590"/>
    <w:rsid w:val="001069D5"/>
    <w:rsid w:val="00113694"/>
    <w:rsid w:val="001172EE"/>
    <w:rsid w:val="001321F5"/>
    <w:rsid w:val="0016108B"/>
    <w:rsid w:val="001A7ADB"/>
    <w:rsid w:val="001C3D33"/>
    <w:rsid w:val="001D5E95"/>
    <w:rsid w:val="001F61F1"/>
    <w:rsid w:val="00224DDA"/>
    <w:rsid w:val="00233C86"/>
    <w:rsid w:val="0025285D"/>
    <w:rsid w:val="00263596"/>
    <w:rsid w:val="00284311"/>
    <w:rsid w:val="002944C1"/>
    <w:rsid w:val="0030240B"/>
    <w:rsid w:val="00306129"/>
    <w:rsid w:val="0035294E"/>
    <w:rsid w:val="0038501C"/>
    <w:rsid w:val="00394735"/>
    <w:rsid w:val="003C303E"/>
    <w:rsid w:val="003C3DF8"/>
    <w:rsid w:val="004A426E"/>
    <w:rsid w:val="004F1DA5"/>
    <w:rsid w:val="004F7674"/>
    <w:rsid w:val="00512AAD"/>
    <w:rsid w:val="0052119E"/>
    <w:rsid w:val="00532580"/>
    <w:rsid w:val="005347FF"/>
    <w:rsid w:val="005742F2"/>
    <w:rsid w:val="00580374"/>
    <w:rsid w:val="005928DC"/>
    <w:rsid w:val="00595809"/>
    <w:rsid w:val="005E050F"/>
    <w:rsid w:val="00600FEA"/>
    <w:rsid w:val="0060514A"/>
    <w:rsid w:val="00621EB5"/>
    <w:rsid w:val="00625675"/>
    <w:rsid w:val="006605C8"/>
    <w:rsid w:val="006A2ED0"/>
    <w:rsid w:val="006A7979"/>
    <w:rsid w:val="006C4C16"/>
    <w:rsid w:val="007013EB"/>
    <w:rsid w:val="00703B74"/>
    <w:rsid w:val="007521AC"/>
    <w:rsid w:val="007628DE"/>
    <w:rsid w:val="007A484E"/>
    <w:rsid w:val="007B7F4C"/>
    <w:rsid w:val="007F56CF"/>
    <w:rsid w:val="008216B0"/>
    <w:rsid w:val="00842A47"/>
    <w:rsid w:val="008615DA"/>
    <w:rsid w:val="0087282B"/>
    <w:rsid w:val="008914C6"/>
    <w:rsid w:val="008A4A86"/>
    <w:rsid w:val="008B7B72"/>
    <w:rsid w:val="008E16CB"/>
    <w:rsid w:val="00925A84"/>
    <w:rsid w:val="00963A0E"/>
    <w:rsid w:val="009A00DC"/>
    <w:rsid w:val="009A6A9A"/>
    <w:rsid w:val="009A6B95"/>
    <w:rsid w:val="009A7C0E"/>
    <w:rsid w:val="009C0AD0"/>
    <w:rsid w:val="009F01AB"/>
    <w:rsid w:val="00A22442"/>
    <w:rsid w:val="00A25C03"/>
    <w:rsid w:val="00A631EB"/>
    <w:rsid w:val="00A970F6"/>
    <w:rsid w:val="00B155F5"/>
    <w:rsid w:val="00B5152E"/>
    <w:rsid w:val="00B57C92"/>
    <w:rsid w:val="00B63B8C"/>
    <w:rsid w:val="00BD5923"/>
    <w:rsid w:val="00BE1F1E"/>
    <w:rsid w:val="00C0735C"/>
    <w:rsid w:val="00C12DA2"/>
    <w:rsid w:val="00C17753"/>
    <w:rsid w:val="00C22F04"/>
    <w:rsid w:val="00C57C26"/>
    <w:rsid w:val="00C6396C"/>
    <w:rsid w:val="00C87E48"/>
    <w:rsid w:val="00CE7FDC"/>
    <w:rsid w:val="00CF4256"/>
    <w:rsid w:val="00CF73B6"/>
    <w:rsid w:val="00D152F9"/>
    <w:rsid w:val="00D774F5"/>
    <w:rsid w:val="00DC4B68"/>
    <w:rsid w:val="00DD32F8"/>
    <w:rsid w:val="00DD5303"/>
    <w:rsid w:val="00DD5AF8"/>
    <w:rsid w:val="00E04D12"/>
    <w:rsid w:val="00E05C67"/>
    <w:rsid w:val="00E1397A"/>
    <w:rsid w:val="00EF6CC2"/>
    <w:rsid w:val="00F12AC7"/>
    <w:rsid w:val="00F1486D"/>
    <w:rsid w:val="00F27091"/>
    <w:rsid w:val="00F54A81"/>
    <w:rsid w:val="00F747C2"/>
    <w:rsid w:val="00F902A4"/>
    <w:rsid w:val="00F90914"/>
    <w:rsid w:val="00F91B55"/>
    <w:rsid w:val="00FA7862"/>
    <w:rsid w:val="00FE2389"/>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34C"/>
  <w15:docId w15:val="{ABC9BF48-FD0D-4020-BE49-D060A8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C8"/>
    <w:rPr>
      <w:color w:val="0000FF" w:themeColor="hyperlink"/>
      <w:u w:val="single"/>
    </w:rPr>
  </w:style>
  <w:style w:type="paragraph" w:styleId="BalloonText">
    <w:name w:val="Balloon Text"/>
    <w:basedOn w:val="Normal"/>
    <w:link w:val="BalloonTextChar"/>
    <w:uiPriority w:val="99"/>
    <w:semiHidden/>
    <w:unhideWhenUsed/>
    <w:rsid w:val="0062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EB5"/>
    <w:rPr>
      <w:rFonts w:ascii="Tahoma" w:hAnsi="Tahoma" w:cs="Tahoma"/>
      <w:sz w:val="16"/>
      <w:szCs w:val="16"/>
    </w:rPr>
  </w:style>
  <w:style w:type="table" w:styleId="TableGrid">
    <w:name w:val="Table Grid"/>
    <w:basedOn w:val="TableNormal"/>
    <w:uiPriority w:val="59"/>
    <w:rsid w:val="00A9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0F6"/>
    <w:pPr>
      <w:ind w:left="720"/>
      <w:contextualSpacing/>
    </w:pPr>
  </w:style>
  <w:style w:type="paragraph" w:styleId="Header">
    <w:name w:val="header"/>
    <w:basedOn w:val="Normal"/>
    <w:link w:val="HeaderChar"/>
    <w:uiPriority w:val="99"/>
    <w:unhideWhenUsed/>
    <w:rsid w:val="00DD5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F8"/>
  </w:style>
  <w:style w:type="paragraph" w:styleId="Footer">
    <w:name w:val="footer"/>
    <w:basedOn w:val="Normal"/>
    <w:link w:val="FooterChar"/>
    <w:uiPriority w:val="99"/>
    <w:unhideWhenUsed/>
    <w:rsid w:val="00DD5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F8"/>
  </w:style>
  <w:style w:type="character" w:styleId="UnresolvedMention">
    <w:name w:val="Unresolved Mention"/>
    <w:basedOn w:val="DefaultParagraphFont"/>
    <w:uiPriority w:val="99"/>
    <w:semiHidden/>
    <w:unhideWhenUsed/>
    <w:rsid w:val="0070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thecoretheatresolihull.co.u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hecoretheatre@solihull.gov.uk" TargetMode="External"/><Relationship Id="rId1" Type="http://schemas.openxmlformats.org/officeDocument/2006/relationships/hyperlink" Target="http://www.thecoretheatresolihu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60c34a-154e-4f0e-b895-c5c4d6092719" xsi:nil="true"/>
    <lcf76f155ced4ddcb4097134ff3c332f xmlns="d4b297f4-cd5d-4358-8c36-7853351dbd7b">
      <Terms xmlns="http://schemas.microsoft.com/office/infopath/2007/PartnerControls"/>
    </lcf76f155ced4ddcb4097134ff3c332f>
    <Date_x002f_Time xmlns="d4b297f4-cd5d-4358-8c36-7853351dbd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78C0266FFCB49857C3B6C924C6945" ma:contentTypeVersion="17" ma:contentTypeDescription="Create a new document." ma:contentTypeScope="" ma:versionID="12d2590b8e4769a473d597f978815cb7">
  <xsd:schema xmlns:xsd="http://www.w3.org/2001/XMLSchema" xmlns:xs="http://www.w3.org/2001/XMLSchema" xmlns:p="http://schemas.microsoft.com/office/2006/metadata/properties" xmlns:ns2="d4b297f4-cd5d-4358-8c36-7853351dbd7b" xmlns:ns3="5860c34a-154e-4f0e-b895-c5c4d6092719" targetNamespace="http://schemas.microsoft.com/office/2006/metadata/properties" ma:root="true" ma:fieldsID="22df17b9727a4be3b33b93392a81b33c" ns2:_="" ns3:_="">
    <xsd:import namespace="d4b297f4-cd5d-4358-8c36-7853351dbd7b"/>
    <xsd:import namespace="5860c34a-154e-4f0e-b895-c5c4d6092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_x002f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297f4-cd5d-4358-8c36-7853351db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_x002f_Time" ma:index="23" nillable="true" ma:displayName="Date / Time" ma:format="DateTime" ma:internalName="Date_x002f_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0c34a-154e-4f0e-b895-c5c4d60927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5b0b25-97b3-47a0-b04d-0e335f51004a}" ma:internalName="TaxCatchAll" ma:showField="CatchAllData" ma:web="5860c34a-154e-4f0e-b895-c5c4d60927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43D1D-5CF4-43A5-A55C-D3DD976E5ECF}">
  <ds:schemaRefs>
    <ds:schemaRef ds:uri="http://schemas.microsoft.com/office/2006/metadata/properties"/>
    <ds:schemaRef ds:uri="http://schemas.microsoft.com/office/infopath/2007/PartnerControls"/>
    <ds:schemaRef ds:uri="5860c34a-154e-4f0e-b895-c5c4d6092719"/>
    <ds:schemaRef ds:uri="d4b297f4-cd5d-4358-8c36-7853351dbd7b"/>
  </ds:schemaRefs>
</ds:datastoreItem>
</file>

<file path=customXml/itemProps2.xml><?xml version="1.0" encoding="utf-8"?>
<ds:datastoreItem xmlns:ds="http://schemas.openxmlformats.org/officeDocument/2006/customXml" ds:itemID="{045771BB-DA60-40BF-9CAB-836307A70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297f4-cd5d-4358-8c36-7853351dbd7b"/>
    <ds:schemaRef ds:uri="5860c34a-154e-4f0e-b895-c5c4d609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92C36-CBF4-4D0B-81BB-D3EB5B5B831D}">
  <ds:schemaRefs>
    <ds:schemaRef ds:uri="http://schemas.microsoft.com/sharepoint/v3/contenttype/forms"/>
  </ds:schemaRefs>
</ds:datastoreItem>
</file>

<file path=docMetadata/LabelInfo.xml><?xml version="1.0" encoding="utf-8"?>
<clbl:labelList xmlns:clbl="http://schemas.microsoft.com/office/2020/mipLabelMetadata">
  <clbl:label id="{6d9b03ae-9fd9-4e6f-8499-9bac721a0814}" enabled="0" method="" siteId="{6d9b03ae-9fd9-4e6f-8499-9bac721a081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Lawrence (Places Directorate - Solihull MBC)</dc:creator>
  <cp:lastModifiedBy>Richard Przyrodzki  (Economy and Infrastructure Directorate)</cp:lastModifiedBy>
  <cp:revision>2</cp:revision>
  <cp:lastPrinted>2019-04-18T10:23:00Z</cp:lastPrinted>
  <dcterms:created xsi:type="dcterms:W3CDTF">2026-06-01T15:56:00Z</dcterms:created>
  <dcterms:modified xsi:type="dcterms:W3CDTF">2026-06-01T15:56:00Z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0x01010065778C0266FFCB49857C3B6C924C6945</vt:lpwstr>
  </property>
  <property fmtid="{D5CDD505-2E9C-101B-9397-08002B2CF9AE}" pid="3" name="MediaServiceImageTags">
    <vt:lpwstr/>
  </property>
</Properties>
</file>